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2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418"/>
        <w:gridCol w:w="8221"/>
      </w:tblGrid>
      <w:tr w:rsidR="00730AC6" w:rsidRPr="00F5755F" w:rsidTr="007D1B21">
        <w:trPr>
          <w:trHeight w:val="236"/>
        </w:trPr>
        <w:tc>
          <w:tcPr>
            <w:tcW w:w="9639" w:type="dxa"/>
            <w:gridSpan w:val="2"/>
            <w:noWrap/>
            <w:vAlign w:val="bottom"/>
          </w:tcPr>
          <w:p w:rsidR="00730AC6" w:rsidRPr="00F5755F" w:rsidRDefault="00730AC6" w:rsidP="007D1B21">
            <w:pPr>
              <w:ind w:right="110"/>
              <w:jc w:val="center"/>
              <w:rPr>
                <w:rStyle w:val="IntenseReference"/>
                <w:rFonts w:ascii="Book Antiqua" w:hAnsi="Book Antiqua"/>
                <w:color w:val="17365D"/>
                <w:sz w:val="32"/>
                <w:szCs w:val="32"/>
                <w:u w:val="none"/>
              </w:rPr>
            </w:pPr>
            <w:r w:rsidRPr="00F5755F">
              <w:rPr>
                <w:rFonts w:ascii="Book Antiqua" w:hAnsi="Book Antiqua"/>
                <w:b/>
                <w:color w:val="365F91"/>
                <w:sz w:val="48"/>
                <w:szCs w:val="48"/>
              </w:rPr>
              <w:br w:type="page"/>
            </w:r>
            <w:r w:rsidRPr="00F5755F">
              <w:rPr>
                <w:rStyle w:val="IntenseReference"/>
                <w:rFonts w:ascii="Book Antiqua" w:hAnsi="Book Antiqua"/>
                <w:color w:val="17365D"/>
                <w:sz w:val="32"/>
                <w:szCs w:val="32"/>
                <w:u w:val="none"/>
              </w:rPr>
              <w:t xml:space="preserve">IBM CSC </w:t>
            </w:r>
            <w:r w:rsidR="00F5755F">
              <w:rPr>
                <w:rStyle w:val="IntenseReference"/>
                <w:rFonts w:ascii="Book Antiqua" w:hAnsi="Book Antiqua"/>
                <w:color w:val="17365D"/>
                <w:sz w:val="32"/>
                <w:szCs w:val="32"/>
                <w:u w:val="none"/>
              </w:rPr>
              <w:t>Morocco</w:t>
            </w:r>
            <w:r w:rsidRPr="00F5755F">
              <w:rPr>
                <w:rStyle w:val="IntenseReference"/>
                <w:rFonts w:ascii="Book Antiqua" w:hAnsi="Book Antiqua"/>
                <w:color w:val="17365D"/>
                <w:sz w:val="32"/>
                <w:szCs w:val="32"/>
                <w:u w:val="none"/>
              </w:rPr>
              <w:t xml:space="preserve"> </w:t>
            </w:r>
            <w:r w:rsidR="00F5755F">
              <w:rPr>
                <w:rStyle w:val="IntenseReference"/>
                <w:rFonts w:ascii="Book Antiqua" w:hAnsi="Book Antiqua"/>
                <w:color w:val="17365D"/>
                <w:sz w:val="32"/>
                <w:szCs w:val="32"/>
                <w:u w:val="none"/>
              </w:rPr>
              <w:t>5</w:t>
            </w:r>
            <w:r w:rsidRPr="00F5755F">
              <w:rPr>
                <w:rStyle w:val="IntenseReference"/>
                <w:rFonts w:ascii="Book Antiqua" w:hAnsi="Book Antiqua"/>
                <w:color w:val="17365D"/>
                <w:sz w:val="32"/>
                <w:szCs w:val="32"/>
                <w:u w:val="none"/>
              </w:rPr>
              <w:t xml:space="preserve"> </w:t>
            </w:r>
          </w:p>
        </w:tc>
      </w:tr>
      <w:tr w:rsidR="00730AC6" w:rsidRPr="00F5755F" w:rsidTr="007D1B21">
        <w:trPr>
          <w:trHeight w:val="426"/>
        </w:trPr>
        <w:tc>
          <w:tcPr>
            <w:tcW w:w="9639" w:type="dxa"/>
            <w:gridSpan w:val="2"/>
            <w:noWrap/>
            <w:vAlign w:val="bottom"/>
          </w:tcPr>
          <w:p w:rsidR="00730AC6" w:rsidRPr="00F5755F" w:rsidRDefault="00730AC6" w:rsidP="007D1B21">
            <w:pPr>
              <w:ind w:left="640" w:hanging="640"/>
              <w:jc w:val="center"/>
              <w:rPr>
                <w:rStyle w:val="IntenseReference"/>
                <w:rFonts w:ascii="Book Antiqua" w:hAnsi="Book Antiqua"/>
                <w:color w:val="17365D"/>
                <w:sz w:val="28"/>
                <w:u w:val="none"/>
              </w:rPr>
            </w:pPr>
            <w:r w:rsidRP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</w:rPr>
              <w:t xml:space="preserve">FIRST WEEK PROGRAMME </w:t>
            </w:r>
            <w:r w:rsid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</w:rPr>
              <w:t>APRIL 25</w:t>
            </w:r>
            <w:r w:rsidR="00F5755F" w:rsidRP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  <w:vertAlign w:val="superscript"/>
              </w:rPr>
              <w:t>TH</w:t>
            </w:r>
            <w:r w:rsid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</w:rPr>
              <w:t xml:space="preserve"> –</w:t>
            </w:r>
            <w:r w:rsidRP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</w:rPr>
              <w:t xml:space="preserve"> </w:t>
            </w:r>
            <w:r w:rsid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</w:rPr>
              <w:t>MAY 3</w:t>
            </w:r>
            <w:r w:rsidR="00F5755F" w:rsidRP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  <w:vertAlign w:val="superscript"/>
              </w:rPr>
              <w:t>RD</w:t>
            </w:r>
            <w:r w:rsid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</w:rPr>
              <w:t xml:space="preserve"> </w:t>
            </w:r>
            <w:r w:rsidR="00F5755F" w:rsidRPr="00F5755F">
              <w:rPr>
                <w:rStyle w:val="IntenseReference"/>
                <w:rFonts w:ascii="Book Antiqua" w:hAnsi="Book Antiqua"/>
                <w:color w:val="17365D"/>
                <w:sz w:val="28"/>
                <w:u w:val="none"/>
              </w:rPr>
              <w:t>2012</w:t>
            </w:r>
          </w:p>
        </w:tc>
      </w:tr>
      <w:tr w:rsidR="00730AC6" w:rsidRPr="00F5755F" w:rsidTr="007D1B21">
        <w:trPr>
          <w:trHeight w:val="382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30AC6" w:rsidRPr="00F5755F" w:rsidRDefault="00BA3ACA" w:rsidP="007D1B21">
            <w:pPr>
              <w:rPr>
                <w:rFonts w:ascii="Book Antiqua" w:hAnsi="Book Antiqua"/>
                <w:b/>
                <w:bCs/>
                <w:color w:val="17365D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April</w:t>
            </w:r>
            <w:r w:rsidR="00A8414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25</w:t>
            </w:r>
            <w:r w:rsidR="00A8414F" w:rsidRPr="00A8414F">
              <w:rPr>
                <w:rFonts w:ascii="Book Antiqua" w:hAnsi="Book Antiqua"/>
                <w:b/>
                <w:bCs/>
                <w:color w:val="17365D"/>
                <w:sz w:val="22"/>
                <w:vertAlign w:val="superscript"/>
                <w:lang w:eastAsia="tr-TR"/>
              </w:rPr>
              <w:t>TH</w:t>
            </w:r>
            <w:r w:rsidR="00A8414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</w:t>
            </w:r>
            <w:bookmarkStart w:id="0" w:name="_GoBack"/>
            <w:bookmarkEnd w:id="0"/>
            <w:r w:rsidR="00730AC6"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Friday</w:t>
            </w:r>
            <w:r w:rsidR="00730AC6" w:rsidRPr="00F5755F">
              <w:rPr>
                <w:rFonts w:ascii="Book Antiqua" w:hAnsi="Book Antiqua"/>
                <w:bCs/>
                <w:color w:val="17365D"/>
                <w:sz w:val="22"/>
                <w:lang w:eastAsia="tr-TR"/>
              </w:rPr>
              <w:t xml:space="preserve"> </w:t>
            </w:r>
            <w:r w:rsidRPr="00F5755F">
              <w:rPr>
                <w:rFonts w:ascii="Book Antiqua" w:hAnsi="Book Antiqua"/>
                <w:bCs/>
                <w:color w:val="17365D"/>
                <w:sz w:val="22"/>
                <w:lang w:eastAsia="tr-TR"/>
              </w:rPr>
              <w:t>(official start date of CSC Morocco</w:t>
            </w:r>
            <w:r w:rsidR="00730AC6" w:rsidRPr="00F5755F">
              <w:rPr>
                <w:rFonts w:ascii="Book Antiqua" w:hAnsi="Book Antiqua"/>
                <w:bCs/>
                <w:color w:val="17365D"/>
                <w:sz w:val="22"/>
                <w:lang w:eastAsia="tr-TR"/>
              </w:rPr>
              <w:t>)</w:t>
            </w:r>
          </w:p>
        </w:tc>
      </w:tr>
      <w:tr w:rsidR="00730AC6" w:rsidRPr="00F5755F" w:rsidTr="007D1B21">
        <w:trPr>
          <w:trHeight w:val="388"/>
        </w:trPr>
        <w:tc>
          <w:tcPr>
            <w:tcW w:w="1418" w:type="dxa"/>
            <w:shd w:val="clear" w:color="000000" w:fill="FFFFFF"/>
            <w:noWrap/>
            <w:vAlign w:val="center"/>
          </w:tcPr>
          <w:p w:rsidR="00730AC6" w:rsidRPr="00F5755F" w:rsidRDefault="00730AC6" w:rsidP="007D1B21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tr-TR"/>
              </w:rPr>
            </w:pPr>
          </w:p>
        </w:tc>
        <w:tc>
          <w:tcPr>
            <w:tcW w:w="8221" w:type="dxa"/>
            <w:shd w:val="clear" w:color="000000" w:fill="FFFFFF"/>
            <w:noWrap/>
            <w:vAlign w:val="center"/>
          </w:tcPr>
          <w:p w:rsidR="00730AC6" w:rsidRPr="00F5755F" w:rsidRDefault="00730AC6" w:rsidP="007D1B21">
            <w:pPr>
              <w:spacing w:line="360" w:lineRule="auto"/>
              <w:ind w:right="213"/>
              <w:rPr>
                <w:rFonts w:ascii="Book Antiqua" w:hAnsi="Book Antiqua"/>
                <w:b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 xml:space="preserve">IBM CSC Team </w:t>
            </w:r>
            <w:r w:rsid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5</w:t>
            </w: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 xml:space="preserve"> Arrives in </w:t>
            </w:r>
            <w:r w:rsid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Casablanca</w:t>
            </w:r>
          </w:p>
        </w:tc>
      </w:tr>
      <w:tr w:rsidR="00730AC6" w:rsidRPr="00F5755F" w:rsidTr="007D1B21">
        <w:trPr>
          <w:trHeight w:val="332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30AC6" w:rsidRPr="00F5755F" w:rsidRDefault="00BA3ACA" w:rsidP="007D1B21">
            <w:pPr>
              <w:ind w:right="213"/>
              <w:rPr>
                <w:rFonts w:ascii="Book Antiqua" w:hAnsi="Book Antiqua"/>
                <w:color w:val="17365D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April</w:t>
            </w:r>
            <w:r w:rsidR="00A8414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26</w:t>
            </w:r>
            <w:r w:rsidR="00A8414F" w:rsidRPr="00A8414F">
              <w:rPr>
                <w:rFonts w:ascii="Book Antiqua" w:hAnsi="Book Antiqua"/>
                <w:b/>
                <w:bCs/>
                <w:color w:val="17365D"/>
                <w:sz w:val="22"/>
                <w:vertAlign w:val="superscript"/>
                <w:lang w:eastAsia="tr-TR"/>
              </w:rPr>
              <w:t>TH</w:t>
            </w:r>
            <w:r w:rsidR="00730AC6"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Saturday</w:t>
            </w:r>
          </w:p>
        </w:tc>
      </w:tr>
      <w:tr w:rsidR="00730AC6" w:rsidRPr="00F5755F" w:rsidTr="007D1B21">
        <w:trPr>
          <w:trHeight w:val="2684"/>
        </w:trPr>
        <w:tc>
          <w:tcPr>
            <w:tcW w:w="1418" w:type="dxa"/>
            <w:noWrap/>
            <w:vAlign w:val="center"/>
          </w:tcPr>
          <w:p w:rsidR="00730AC6" w:rsidRPr="00F5755F" w:rsidRDefault="007D1B21" w:rsidP="007D1B21">
            <w:pPr>
              <w:rPr>
                <w:rFonts w:ascii="Book Antiqua" w:hAnsi="Book Antiqua"/>
                <w:color w:val="000000"/>
                <w:lang w:eastAsia="tr-TR"/>
              </w:rPr>
            </w:pPr>
            <w:r>
              <w:rPr>
                <w:rFonts w:ascii="Book Antiqua" w:hAnsi="Book Antiqua"/>
                <w:color w:val="000000"/>
                <w:sz w:val="22"/>
                <w:lang w:eastAsia="tr-TR"/>
              </w:rPr>
              <w:t>10:30</w:t>
            </w:r>
            <w:r w:rsidR="00730AC6" w:rsidRPr="00F5755F">
              <w:rPr>
                <w:rFonts w:ascii="Book Antiqua" w:hAnsi="Book Antiqua"/>
                <w:color w:val="000000"/>
                <w:sz w:val="22"/>
                <w:lang w:eastAsia="tr-TR"/>
              </w:rPr>
              <w:t>– 12:00 am</w:t>
            </w:r>
          </w:p>
        </w:tc>
        <w:tc>
          <w:tcPr>
            <w:tcW w:w="8221" w:type="dxa"/>
            <w:shd w:val="clear" w:color="000000" w:fill="FFFFFF"/>
            <w:noWrap/>
            <w:vAlign w:val="center"/>
          </w:tcPr>
          <w:p w:rsidR="00730AC6" w:rsidRPr="00F5755F" w:rsidRDefault="00730AC6" w:rsidP="007D1B21">
            <w:pPr>
              <w:spacing w:after="120"/>
              <w:ind w:right="213"/>
              <w:rPr>
                <w:rFonts w:ascii="Book Antiqua" w:hAnsi="Book Antiqua"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color w:val="000000"/>
                <w:sz w:val="22"/>
                <w:lang w:eastAsia="tr-TR"/>
              </w:rPr>
              <w:t xml:space="preserve">CSC </w:t>
            </w:r>
            <w:r w:rsidR="00BA3ACA" w:rsidRPr="00F5755F">
              <w:rPr>
                <w:rFonts w:ascii="Book Antiqua" w:hAnsi="Book Antiqua"/>
                <w:b/>
                <w:bCs/>
                <w:color w:val="000000"/>
                <w:sz w:val="22"/>
                <w:lang w:eastAsia="tr-TR"/>
              </w:rPr>
              <w:t>Morocco</w:t>
            </w:r>
            <w:r w:rsidRPr="00F5755F">
              <w:rPr>
                <w:rFonts w:ascii="Book Antiqua" w:hAnsi="Book Antiqua"/>
                <w:b/>
                <w:bCs/>
                <w:color w:val="000000"/>
                <w:sz w:val="22"/>
                <w:lang w:eastAsia="tr-TR"/>
              </w:rPr>
              <w:t xml:space="preserve"> </w:t>
            </w:r>
            <w:r w:rsidR="00BA3ACA" w:rsidRPr="00F5755F">
              <w:rPr>
                <w:rFonts w:ascii="Book Antiqua" w:hAnsi="Book Antiqua"/>
                <w:b/>
                <w:bCs/>
                <w:color w:val="000000"/>
                <w:sz w:val="22"/>
                <w:lang w:eastAsia="tr-TR"/>
              </w:rPr>
              <w:t>5</w:t>
            </w:r>
            <w:r w:rsidRPr="00F5755F">
              <w:rPr>
                <w:rFonts w:ascii="Book Antiqua" w:hAnsi="Book Antiqua"/>
                <w:b/>
                <w:bCs/>
                <w:color w:val="000000"/>
                <w:sz w:val="22"/>
                <w:lang w:eastAsia="tr-TR"/>
              </w:rPr>
              <w:t xml:space="preserve"> </w:t>
            </w:r>
            <w:r w:rsidR="00E822BE" w:rsidRPr="00F5755F">
              <w:rPr>
                <w:rFonts w:ascii="Book Antiqua" w:hAnsi="Book Antiqua"/>
                <w:b/>
                <w:bCs/>
                <w:color w:val="000000"/>
                <w:sz w:val="22"/>
                <w:lang w:eastAsia="tr-TR"/>
              </w:rPr>
              <w:t xml:space="preserve">Informal </w:t>
            </w:r>
            <w:r w:rsidR="00977647">
              <w:rPr>
                <w:rFonts w:ascii="Book Antiqua" w:hAnsi="Book Antiqua"/>
                <w:b/>
                <w:bCs/>
                <w:color w:val="000000"/>
                <w:sz w:val="22"/>
                <w:lang w:eastAsia="tr-TR"/>
              </w:rPr>
              <w:t xml:space="preserve">meeting </w:t>
            </w: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 xml:space="preserve">at the </w:t>
            </w:r>
            <w:r w:rsidR="00BA3ACA"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JM Suites</w:t>
            </w: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 xml:space="preserve"> hotel</w:t>
            </w:r>
            <w:r w:rsidR="00977647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 xml:space="preserve"> conference room </w:t>
            </w:r>
          </w:p>
          <w:p w:rsidR="00730AC6" w:rsidRPr="00F5755F" w:rsidRDefault="00730AC6" w:rsidP="007D1B21">
            <w:pPr>
              <w:spacing w:after="120"/>
              <w:ind w:right="213"/>
              <w:rPr>
                <w:rFonts w:ascii="Book Antiqua" w:hAnsi="Book Antiqua"/>
                <w:bCs/>
                <w:i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Introduce IBM </w:t>
            </w:r>
            <w:r w:rsidR="00F5755F"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business</w:t>
            </w: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 in </w:t>
            </w:r>
            <w:r w:rsidR="00BA3ACA"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Morocco</w:t>
            </w: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, cultural </w:t>
            </w:r>
            <w:r w:rsidR="00F5755F"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adaptability, community</w:t>
            </w: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 activity, tourism, security, </w:t>
            </w:r>
            <w:r w:rsidR="00F5755F"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Logistics</w:t>
            </w: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 (phone/perdiem), presentation of </w:t>
            </w:r>
            <w:r w:rsidR="00F5755F"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work plan</w:t>
            </w: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 by each team </w:t>
            </w:r>
          </w:p>
          <w:p w:rsidR="00730AC6" w:rsidRPr="00F5755F" w:rsidRDefault="00730AC6" w:rsidP="007D1B21">
            <w:pPr>
              <w:spacing w:after="120"/>
              <w:ind w:right="213"/>
              <w:rPr>
                <w:rFonts w:ascii="Book Antiqua" w:hAnsi="Book Antiqua"/>
                <w:b/>
                <w:bCs/>
                <w:i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i/>
                <w:color w:val="000000"/>
                <w:sz w:val="22"/>
                <w:lang w:eastAsia="tr-TR"/>
              </w:rPr>
              <w:t xml:space="preserve">Present: </w:t>
            </w:r>
          </w:p>
          <w:p w:rsidR="00730AC6" w:rsidRPr="00F5755F" w:rsidRDefault="00E822BE" w:rsidP="007D1B21">
            <w:pPr>
              <w:spacing w:after="120"/>
              <w:ind w:right="213"/>
              <w:rPr>
                <w:rFonts w:ascii="Book Antiqua" w:hAnsi="Book Antiqua"/>
                <w:bCs/>
                <w:i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15</w:t>
            </w:r>
            <w:r w:rsidR="00730AC6"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 IBMers, </w:t>
            </w:r>
          </w:p>
          <w:p w:rsidR="00730AC6" w:rsidRPr="00F5755F" w:rsidRDefault="00730AC6" w:rsidP="007D1B21">
            <w:pPr>
              <w:spacing w:after="120"/>
              <w:ind w:right="213"/>
              <w:rPr>
                <w:rFonts w:ascii="Book Antiqua" w:hAnsi="Book Antiqua"/>
                <w:bCs/>
                <w:i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DOT CSC team: Imane Bentaouet</w:t>
            </w:r>
          </w:p>
          <w:p w:rsidR="007D1B21" w:rsidRPr="007D1B21" w:rsidRDefault="00730AC6" w:rsidP="007D1B21">
            <w:pPr>
              <w:spacing w:after="120"/>
              <w:ind w:right="213"/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</w:pP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IBM: </w:t>
            </w:r>
            <w:r w:rsidR="00BA3ACA"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Nabil Baddou</w:t>
            </w:r>
          </w:p>
        </w:tc>
      </w:tr>
      <w:tr w:rsidR="00730AC6" w:rsidRPr="00F5755F" w:rsidTr="007D1B21">
        <w:trPr>
          <w:trHeight w:val="218"/>
        </w:trPr>
        <w:tc>
          <w:tcPr>
            <w:tcW w:w="1418" w:type="dxa"/>
            <w:noWrap/>
            <w:vAlign w:val="center"/>
          </w:tcPr>
          <w:p w:rsidR="00730AC6" w:rsidRPr="00F5755F" w:rsidRDefault="00730AC6" w:rsidP="007D1B21">
            <w:pPr>
              <w:rPr>
                <w:rFonts w:ascii="Book Antiqua" w:hAnsi="Book Antiqua"/>
                <w:color w:val="000000"/>
                <w:lang w:eastAsia="tr-TR"/>
              </w:rPr>
            </w:pPr>
          </w:p>
        </w:tc>
        <w:tc>
          <w:tcPr>
            <w:tcW w:w="8221" w:type="dxa"/>
            <w:shd w:val="clear" w:color="000000" w:fill="FFFFFF"/>
            <w:noWrap/>
            <w:vAlign w:val="center"/>
          </w:tcPr>
          <w:p w:rsidR="00730AC6" w:rsidRPr="00F5755F" w:rsidRDefault="007D1B21" w:rsidP="007D1B21">
            <w:pPr>
              <w:spacing w:line="360" w:lineRule="auto"/>
              <w:ind w:right="213"/>
              <w:rPr>
                <w:rFonts w:ascii="Book Antiqua" w:hAnsi="Book Antiqua"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Free during the day and Cultural Tour (optional)</w:t>
            </w:r>
          </w:p>
        </w:tc>
      </w:tr>
      <w:tr w:rsidR="00730AC6" w:rsidRPr="00F5755F" w:rsidTr="007D1B21">
        <w:trPr>
          <w:trHeight w:val="300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30AC6" w:rsidRPr="00F5755F" w:rsidRDefault="00E822BE" w:rsidP="007D1B21">
            <w:pPr>
              <w:ind w:right="213"/>
              <w:rPr>
                <w:rFonts w:ascii="Book Antiqua" w:hAnsi="Book Antiqua"/>
                <w:b/>
                <w:color w:val="17365D"/>
                <w:lang w:eastAsia="tr-TR"/>
              </w:rPr>
            </w:pPr>
            <w:r w:rsidRPr="00F5755F">
              <w:rPr>
                <w:rFonts w:ascii="Book Antiqua" w:hAnsi="Book Antiqua"/>
                <w:b/>
                <w:color w:val="17365D"/>
                <w:sz w:val="22"/>
                <w:lang w:eastAsia="tr-TR"/>
              </w:rPr>
              <w:t>April</w:t>
            </w:r>
            <w:r w:rsidR="00730AC6" w:rsidRPr="00F5755F">
              <w:rPr>
                <w:rFonts w:ascii="Book Antiqua" w:hAnsi="Book Antiqua"/>
                <w:b/>
                <w:color w:val="17365D"/>
                <w:sz w:val="22"/>
                <w:lang w:eastAsia="tr-TR"/>
              </w:rPr>
              <w:t xml:space="preserve"> </w:t>
            </w:r>
            <w:r w:rsidR="00A8414F" w:rsidRPr="00F5755F">
              <w:rPr>
                <w:rFonts w:ascii="Book Antiqua" w:hAnsi="Book Antiqua"/>
                <w:b/>
                <w:color w:val="17365D"/>
                <w:sz w:val="22"/>
                <w:lang w:eastAsia="tr-TR"/>
              </w:rPr>
              <w:t>27</w:t>
            </w:r>
            <w:r w:rsidR="00A8414F" w:rsidRPr="00A8414F">
              <w:rPr>
                <w:rFonts w:ascii="Book Antiqua" w:hAnsi="Book Antiqua"/>
                <w:b/>
                <w:color w:val="17365D"/>
                <w:sz w:val="22"/>
                <w:vertAlign w:val="superscript"/>
                <w:lang w:eastAsia="tr-TR"/>
              </w:rPr>
              <w:t>TH</w:t>
            </w:r>
            <w:r w:rsidR="00A8414F">
              <w:rPr>
                <w:rFonts w:ascii="Book Antiqua" w:hAnsi="Book Antiqua"/>
                <w:b/>
                <w:color w:val="17365D"/>
                <w:sz w:val="22"/>
                <w:lang w:eastAsia="tr-TR"/>
              </w:rPr>
              <w:t xml:space="preserve"> </w:t>
            </w:r>
            <w:r w:rsidR="00730AC6" w:rsidRPr="00F5755F">
              <w:rPr>
                <w:rFonts w:ascii="Book Antiqua" w:hAnsi="Book Antiqua"/>
                <w:b/>
                <w:color w:val="17365D"/>
                <w:sz w:val="22"/>
                <w:lang w:eastAsia="tr-TR"/>
              </w:rPr>
              <w:t>Sunday</w:t>
            </w:r>
            <w:r w:rsidR="007D1B21">
              <w:rPr>
                <w:rFonts w:ascii="Book Antiqua" w:hAnsi="Book Antiqua"/>
                <w:b/>
                <w:color w:val="17365D"/>
                <w:sz w:val="22"/>
                <w:lang w:eastAsia="tr-TR"/>
              </w:rPr>
              <w:t xml:space="preserve"> </w:t>
            </w:r>
          </w:p>
        </w:tc>
      </w:tr>
      <w:tr w:rsidR="00730AC6" w:rsidRPr="00F5755F" w:rsidTr="007D1B21">
        <w:trPr>
          <w:trHeight w:val="515"/>
        </w:trPr>
        <w:tc>
          <w:tcPr>
            <w:tcW w:w="1418" w:type="dxa"/>
            <w:shd w:val="clear" w:color="auto" w:fill="FFFFFF"/>
            <w:noWrap/>
            <w:vAlign w:val="center"/>
          </w:tcPr>
          <w:p w:rsidR="00730AC6" w:rsidRPr="00F5755F" w:rsidRDefault="00730AC6" w:rsidP="007D1B21">
            <w:pPr>
              <w:rPr>
                <w:rFonts w:ascii="Book Antiqua" w:hAnsi="Book Antiqua"/>
                <w:color w:val="000000"/>
                <w:lang w:eastAsia="tr-TR"/>
              </w:rPr>
            </w:pPr>
          </w:p>
        </w:tc>
        <w:tc>
          <w:tcPr>
            <w:tcW w:w="8221" w:type="dxa"/>
            <w:shd w:val="clear" w:color="auto" w:fill="FFFFFF"/>
            <w:noWrap/>
            <w:vAlign w:val="center"/>
          </w:tcPr>
          <w:p w:rsidR="00730AC6" w:rsidRPr="00F5755F" w:rsidRDefault="007D1B21" w:rsidP="007D1B21">
            <w:pPr>
              <w:spacing w:after="120"/>
              <w:ind w:right="213"/>
              <w:rPr>
                <w:rFonts w:ascii="Book Antiqua" w:hAnsi="Book Antiqua"/>
                <w:bCs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Free during the day and Cultural Tour (optional)</w:t>
            </w:r>
          </w:p>
        </w:tc>
      </w:tr>
      <w:tr w:rsidR="00730AC6" w:rsidRPr="00F5755F" w:rsidTr="007D1B21">
        <w:trPr>
          <w:trHeight w:val="264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30AC6" w:rsidRPr="00F5755F" w:rsidRDefault="00F5755F" w:rsidP="007D1B21">
            <w:pPr>
              <w:ind w:right="213"/>
              <w:rPr>
                <w:rFonts w:ascii="Book Antiqua" w:hAnsi="Book Antiqua"/>
                <w:b/>
                <w:bCs/>
                <w:color w:val="17365D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April</w:t>
            </w:r>
            <w:r w:rsidR="00730AC6"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</w:t>
            </w:r>
            <w:r w:rsidR="00A8414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28</w:t>
            </w:r>
            <w:r w:rsidR="00A8414F" w:rsidRPr="00A8414F">
              <w:rPr>
                <w:rFonts w:ascii="Book Antiqua" w:hAnsi="Book Antiqua"/>
                <w:b/>
                <w:bCs/>
                <w:color w:val="17365D"/>
                <w:sz w:val="22"/>
                <w:vertAlign w:val="superscript"/>
                <w:lang w:eastAsia="tr-TR"/>
              </w:rPr>
              <w:t>TH</w:t>
            </w:r>
            <w:r w:rsidR="00A8414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 </w:t>
            </w:r>
            <w:r w:rsidR="00730AC6"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Monday</w:t>
            </w:r>
          </w:p>
        </w:tc>
      </w:tr>
      <w:tr w:rsidR="00730AC6" w:rsidRPr="00F5755F" w:rsidTr="007D1B21">
        <w:trPr>
          <w:trHeight w:val="262"/>
        </w:trPr>
        <w:tc>
          <w:tcPr>
            <w:tcW w:w="1418" w:type="dxa"/>
            <w:shd w:val="clear" w:color="auto" w:fill="FFFFFF"/>
            <w:noWrap/>
            <w:vAlign w:val="center"/>
          </w:tcPr>
          <w:p w:rsidR="00730AC6" w:rsidRPr="00F5755F" w:rsidRDefault="00730AC6" w:rsidP="007D1B21">
            <w:pPr>
              <w:rPr>
                <w:rFonts w:ascii="Book Antiqua" w:hAnsi="Book Antiqua"/>
                <w:bCs/>
                <w:color w:val="000000"/>
                <w:lang w:eastAsia="tr-TR"/>
              </w:rPr>
            </w:pPr>
          </w:p>
        </w:tc>
        <w:tc>
          <w:tcPr>
            <w:tcW w:w="8221" w:type="dxa"/>
            <w:shd w:val="clear" w:color="auto" w:fill="FFFFFF"/>
            <w:noWrap/>
            <w:vAlign w:val="center"/>
          </w:tcPr>
          <w:p w:rsidR="007D1B21" w:rsidRPr="00F5755F" w:rsidRDefault="007D1B21" w:rsidP="007D1B21">
            <w:pPr>
              <w:spacing w:after="120"/>
              <w:ind w:right="213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  <w:sz w:val="22"/>
                <w:szCs w:val="22"/>
              </w:rPr>
              <w:t>Briefing</w:t>
            </w:r>
            <w:r w:rsidR="00C14611">
              <w:rPr>
                <w:rFonts w:ascii="Book Antiqua" w:hAnsi="Book Antiqua"/>
                <w:b/>
                <w:sz w:val="22"/>
                <w:szCs w:val="22"/>
              </w:rPr>
              <w:t xml:space="preserve"> at SIDI Maarouf Business center: Casablanca Nearshore</w:t>
            </w:r>
          </w:p>
          <w:p w:rsidR="007D1B21" w:rsidRPr="00F5755F" w:rsidRDefault="007D1B21" w:rsidP="007D1B21">
            <w:pPr>
              <w:spacing w:after="120"/>
              <w:ind w:right="213"/>
              <w:rPr>
                <w:rFonts w:ascii="Book Antiqua" w:hAnsi="Book Antiqua"/>
                <w:i/>
              </w:rPr>
            </w:pPr>
            <w:r w:rsidRPr="00F5755F">
              <w:rPr>
                <w:rFonts w:ascii="Book Antiqua" w:hAnsi="Book Antiqua"/>
                <w:i/>
                <w:sz w:val="22"/>
                <w:szCs w:val="22"/>
              </w:rPr>
              <w:t>Welcoming the team, Introducing IBM (CSC program) by</w:t>
            </w:r>
            <w:r w:rsidRPr="00F5755F">
              <w:rPr>
                <w:rFonts w:ascii="Book Antiqua" w:hAnsi="Book Antiqua"/>
                <w:b/>
                <w:i/>
                <w:sz w:val="22"/>
                <w:szCs w:val="22"/>
              </w:rPr>
              <w:t xml:space="preserve"> </w:t>
            </w: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Nabil Baddou</w:t>
            </w:r>
            <w:r w:rsidRPr="00F5755F">
              <w:rPr>
                <w:rFonts w:ascii="Book Antiqua" w:hAnsi="Book Antiqua"/>
                <w:i/>
                <w:sz w:val="22"/>
                <w:szCs w:val="22"/>
              </w:rPr>
              <w:t xml:space="preserve"> Introducing DOT global and regional, Introduction to each other</w:t>
            </w:r>
            <w:r>
              <w:rPr>
                <w:rFonts w:ascii="Book Antiqua" w:hAnsi="Book Antiqua"/>
                <w:i/>
                <w:sz w:val="22"/>
                <w:szCs w:val="22"/>
              </w:rPr>
              <w:t xml:space="preserve">, </w:t>
            </w:r>
            <w:r w:rsidRPr="00F5755F">
              <w:rPr>
                <w:rFonts w:ascii="Book Antiqua" w:hAnsi="Book Antiqua"/>
                <w:i/>
                <w:sz w:val="22"/>
                <w:szCs w:val="22"/>
              </w:rPr>
              <w:t>Introduce the 4 SOWs, Sub teams present their brief work plans with Q and A, Review Calendar of the month</w:t>
            </w:r>
          </w:p>
          <w:p w:rsidR="007D1B21" w:rsidRPr="00F5755F" w:rsidRDefault="007D1B21" w:rsidP="007D1B21">
            <w:pPr>
              <w:spacing w:after="120"/>
              <w:ind w:right="213"/>
              <w:rPr>
                <w:rFonts w:ascii="Book Antiqua" w:hAnsi="Book Antiqua"/>
                <w:b/>
                <w:i/>
              </w:rPr>
            </w:pPr>
            <w:r w:rsidRPr="00F5755F">
              <w:rPr>
                <w:rFonts w:ascii="Book Antiqua" w:hAnsi="Book Antiqua"/>
                <w:b/>
                <w:i/>
              </w:rPr>
              <w:t>Present:</w:t>
            </w:r>
          </w:p>
          <w:p w:rsidR="007D1B21" w:rsidRPr="00F5755F" w:rsidRDefault="007D1B21" w:rsidP="007D1B21">
            <w:pPr>
              <w:spacing w:after="120"/>
              <w:ind w:right="213"/>
              <w:rPr>
                <w:rFonts w:ascii="Book Antiqua" w:hAnsi="Book Antiqua"/>
                <w:bCs/>
                <w:i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15 </w:t>
            </w:r>
            <w:proofErr w:type="spellStart"/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IBMers</w:t>
            </w:r>
            <w:proofErr w:type="spellEnd"/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 xml:space="preserve">, </w:t>
            </w:r>
            <w:r w:rsidR="00C14611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4 host organizations</w:t>
            </w:r>
          </w:p>
          <w:p w:rsidR="007D1B21" w:rsidRPr="00F5755F" w:rsidRDefault="007D1B21" w:rsidP="007D1B21">
            <w:pPr>
              <w:spacing w:after="120"/>
              <w:ind w:right="213"/>
              <w:rPr>
                <w:rFonts w:ascii="Book Antiqua" w:hAnsi="Book Antiqua"/>
                <w:bCs/>
                <w:i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DOT CSC team: Imane Bentaouet</w:t>
            </w:r>
          </w:p>
          <w:p w:rsidR="00FA5616" w:rsidRPr="00F5755F" w:rsidRDefault="007D1B21" w:rsidP="007D1B21">
            <w:pPr>
              <w:spacing w:line="360" w:lineRule="auto"/>
              <w:ind w:right="213"/>
              <w:rPr>
                <w:rFonts w:ascii="Book Antiqua" w:hAnsi="Book Antiqua"/>
                <w:b/>
                <w:bCs/>
                <w:lang w:eastAsia="tr-TR"/>
              </w:rPr>
            </w:pPr>
            <w:r w:rsidRPr="00F5755F">
              <w:rPr>
                <w:rFonts w:ascii="Book Antiqua" w:hAnsi="Book Antiqua"/>
                <w:bCs/>
                <w:i/>
                <w:color w:val="000000"/>
                <w:sz w:val="22"/>
                <w:lang w:eastAsia="tr-TR"/>
              </w:rPr>
              <w:t>IBM: Nabil Baddou</w:t>
            </w:r>
          </w:p>
          <w:p w:rsidR="00730AC6" w:rsidRPr="00F5755F" w:rsidRDefault="00730AC6" w:rsidP="007D1B21">
            <w:pPr>
              <w:spacing w:line="360" w:lineRule="auto"/>
              <w:ind w:right="213"/>
              <w:rPr>
                <w:rFonts w:ascii="Book Antiqua" w:hAnsi="Book Antiqua"/>
                <w:bCs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sz w:val="22"/>
                <w:lang w:eastAsia="tr-TR"/>
              </w:rPr>
              <w:t>Protocol Visits</w:t>
            </w:r>
            <w:r w:rsidR="00F5755F" w:rsidRPr="00F5755F">
              <w:rPr>
                <w:rFonts w:ascii="Book Antiqua" w:hAnsi="Book Antiqua"/>
                <w:bCs/>
                <w:sz w:val="22"/>
                <w:lang w:eastAsia="tr-TR"/>
              </w:rPr>
              <w:t xml:space="preserve"> </w:t>
            </w:r>
          </w:p>
          <w:p w:rsidR="00FA5616" w:rsidRPr="00F5755F" w:rsidRDefault="00F5755F" w:rsidP="007D1B21">
            <w:pPr>
              <w:spacing w:line="360" w:lineRule="auto"/>
              <w:ind w:right="213"/>
              <w:rPr>
                <w:rFonts w:ascii="Book Antiqua" w:hAnsi="Book Antiqua"/>
                <w:bCs/>
                <w:lang w:eastAsia="tr-TR"/>
              </w:rPr>
            </w:pPr>
            <w:r w:rsidRPr="00F5755F">
              <w:rPr>
                <w:rFonts w:ascii="Book Antiqua" w:hAnsi="Book Antiqua"/>
                <w:bCs/>
                <w:sz w:val="22"/>
                <w:lang w:eastAsia="tr-TR"/>
              </w:rPr>
              <w:t>Sub teams</w:t>
            </w:r>
            <w:r w:rsidR="00730AC6" w:rsidRPr="00F5755F">
              <w:rPr>
                <w:rFonts w:ascii="Book Antiqua" w:hAnsi="Book Antiqua"/>
                <w:bCs/>
                <w:sz w:val="22"/>
                <w:lang w:eastAsia="tr-TR"/>
              </w:rPr>
              <w:t xml:space="preserve"> discuss </w:t>
            </w:r>
            <w:r w:rsidRPr="00F5755F">
              <w:rPr>
                <w:rFonts w:ascii="Book Antiqua" w:hAnsi="Book Antiqua"/>
                <w:bCs/>
                <w:sz w:val="22"/>
                <w:lang w:eastAsia="tr-TR"/>
              </w:rPr>
              <w:t>work plan</w:t>
            </w:r>
            <w:r w:rsidR="00730AC6" w:rsidRPr="00F5755F">
              <w:rPr>
                <w:rFonts w:ascii="Book Antiqua" w:hAnsi="Book Antiqua"/>
                <w:bCs/>
                <w:sz w:val="22"/>
                <w:lang w:eastAsia="tr-TR"/>
              </w:rPr>
              <w:t xml:space="preserve"> to the client</w:t>
            </w:r>
          </w:p>
        </w:tc>
      </w:tr>
      <w:tr w:rsidR="00730AC6" w:rsidRPr="00F5755F" w:rsidTr="007D1B21">
        <w:trPr>
          <w:trHeight w:val="262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30AC6" w:rsidRPr="00F5755F" w:rsidRDefault="00F5755F" w:rsidP="007D1B21">
            <w:pPr>
              <w:ind w:right="213"/>
              <w:rPr>
                <w:rFonts w:ascii="Book Antiqua" w:hAnsi="Book Antiqua"/>
                <w:b/>
                <w:bCs/>
                <w:color w:val="17365D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April</w:t>
            </w:r>
            <w:r w:rsidR="00A8414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29</w:t>
            </w:r>
            <w:r w:rsidR="00A8414F" w:rsidRPr="00A8414F">
              <w:rPr>
                <w:rFonts w:ascii="Book Antiqua" w:hAnsi="Book Antiqua"/>
                <w:b/>
                <w:bCs/>
                <w:color w:val="17365D"/>
                <w:sz w:val="22"/>
                <w:vertAlign w:val="superscript"/>
                <w:lang w:eastAsia="tr-TR"/>
              </w:rPr>
              <w:t>TH</w:t>
            </w:r>
            <w:r w:rsidR="00730AC6"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Tuesday</w:t>
            </w:r>
          </w:p>
        </w:tc>
      </w:tr>
      <w:tr w:rsidR="00730AC6" w:rsidRPr="00F5755F" w:rsidTr="007D1B21">
        <w:trPr>
          <w:trHeight w:val="434"/>
        </w:trPr>
        <w:tc>
          <w:tcPr>
            <w:tcW w:w="1418" w:type="dxa"/>
            <w:shd w:val="clear" w:color="auto" w:fill="FFFFFF"/>
            <w:noWrap/>
            <w:vAlign w:val="center"/>
          </w:tcPr>
          <w:p w:rsidR="00730AC6" w:rsidRPr="00F5755F" w:rsidRDefault="00F5755F" w:rsidP="007D1B21">
            <w:pPr>
              <w:rPr>
                <w:rFonts w:ascii="Book Antiqua" w:hAnsi="Book Antiqua"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8:30 am to 6</w:t>
            </w:r>
            <w:r w:rsidR="00730AC6"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:00 pm</w:t>
            </w:r>
          </w:p>
        </w:tc>
        <w:tc>
          <w:tcPr>
            <w:tcW w:w="8221" w:type="dxa"/>
            <w:shd w:val="clear" w:color="auto" w:fill="FFFFFF"/>
            <w:noWrap/>
            <w:vAlign w:val="center"/>
          </w:tcPr>
          <w:p w:rsidR="00730AC6" w:rsidRPr="00F5755F" w:rsidRDefault="00F5755F" w:rsidP="007D1B21">
            <w:pPr>
              <w:spacing w:line="360" w:lineRule="auto"/>
              <w:ind w:right="213"/>
              <w:rPr>
                <w:rFonts w:ascii="Book Antiqua" w:hAnsi="Book Antiqua"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Sub teams</w:t>
            </w:r>
            <w:r w:rsidR="00730AC6"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 xml:space="preserve"> work with clients on field visit and meeting schedules</w:t>
            </w:r>
          </w:p>
        </w:tc>
      </w:tr>
      <w:tr w:rsidR="00730AC6" w:rsidRPr="00F5755F" w:rsidTr="007D1B21">
        <w:trPr>
          <w:trHeight w:val="262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30AC6" w:rsidRPr="00F5755F" w:rsidRDefault="00F5755F" w:rsidP="007D1B21">
            <w:pPr>
              <w:ind w:right="213"/>
              <w:rPr>
                <w:rFonts w:ascii="Book Antiqua" w:hAnsi="Book Antiqua"/>
                <w:b/>
                <w:bCs/>
                <w:color w:val="17365D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April</w:t>
            </w:r>
            <w:r w:rsidR="003C6843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30</w:t>
            </w:r>
            <w:r w:rsidR="003C6843" w:rsidRPr="003C6843">
              <w:rPr>
                <w:rFonts w:ascii="Book Antiqua" w:hAnsi="Book Antiqua"/>
                <w:b/>
                <w:bCs/>
                <w:color w:val="17365D"/>
                <w:sz w:val="22"/>
                <w:vertAlign w:val="superscript"/>
                <w:lang w:eastAsia="tr-TR"/>
              </w:rPr>
              <w:t>TH</w:t>
            </w:r>
            <w:r w:rsidR="00730AC6"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Wednesday</w:t>
            </w:r>
          </w:p>
        </w:tc>
      </w:tr>
      <w:tr w:rsidR="00730AC6" w:rsidRPr="00F5755F" w:rsidTr="007D1B21">
        <w:trPr>
          <w:trHeight w:val="219"/>
        </w:trPr>
        <w:tc>
          <w:tcPr>
            <w:tcW w:w="1418" w:type="dxa"/>
            <w:shd w:val="clear" w:color="auto" w:fill="FFFFFF"/>
            <w:noWrap/>
            <w:vAlign w:val="center"/>
          </w:tcPr>
          <w:p w:rsidR="00730AC6" w:rsidRPr="00F5755F" w:rsidRDefault="00F5755F" w:rsidP="007D1B21">
            <w:pPr>
              <w:rPr>
                <w:rFonts w:ascii="Book Antiqua" w:hAnsi="Book Antiqua"/>
                <w:b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8:30 am to 6</w:t>
            </w:r>
            <w:r w:rsidR="00730AC6"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:00 pm</w:t>
            </w:r>
          </w:p>
        </w:tc>
        <w:tc>
          <w:tcPr>
            <w:tcW w:w="8221" w:type="dxa"/>
            <w:shd w:val="clear" w:color="auto" w:fill="FFFFFF"/>
            <w:noWrap/>
            <w:vAlign w:val="center"/>
          </w:tcPr>
          <w:p w:rsidR="00730AC6" w:rsidRPr="00F5755F" w:rsidRDefault="00F5755F" w:rsidP="007D1B21">
            <w:pPr>
              <w:spacing w:line="360" w:lineRule="auto"/>
              <w:ind w:right="213"/>
              <w:rPr>
                <w:rFonts w:ascii="Book Antiqua" w:hAnsi="Book Antiqua"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Sub teams</w:t>
            </w:r>
            <w:r w:rsidR="00730AC6"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 xml:space="preserve"> work with clients on field visit and meeting schedules</w:t>
            </w:r>
          </w:p>
        </w:tc>
      </w:tr>
      <w:tr w:rsidR="00730AC6" w:rsidRPr="00F5755F" w:rsidTr="007D1B21">
        <w:trPr>
          <w:trHeight w:val="262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30AC6" w:rsidRPr="00F5755F" w:rsidRDefault="00F5755F" w:rsidP="007D1B21">
            <w:pPr>
              <w:ind w:right="213"/>
              <w:rPr>
                <w:rFonts w:ascii="Book Antiqua" w:hAnsi="Book Antiqua"/>
                <w:b/>
                <w:bCs/>
                <w:color w:val="17365D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May</w:t>
            </w:r>
            <w:r w:rsidR="003C6843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1</w:t>
            </w:r>
            <w:r w:rsidR="003C6843" w:rsidRPr="003C6843">
              <w:rPr>
                <w:rFonts w:ascii="Book Antiqua" w:hAnsi="Book Antiqua"/>
                <w:b/>
                <w:bCs/>
                <w:color w:val="17365D"/>
                <w:sz w:val="22"/>
                <w:vertAlign w:val="superscript"/>
                <w:lang w:eastAsia="tr-TR"/>
              </w:rPr>
              <w:t>ST</w:t>
            </w:r>
            <w:r w:rsidR="00730AC6"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Thursday</w:t>
            </w:r>
          </w:p>
        </w:tc>
      </w:tr>
      <w:tr w:rsidR="00730AC6" w:rsidRPr="00F5755F" w:rsidTr="007D1B21">
        <w:trPr>
          <w:trHeight w:val="219"/>
        </w:trPr>
        <w:tc>
          <w:tcPr>
            <w:tcW w:w="1418" w:type="dxa"/>
            <w:shd w:val="clear" w:color="auto" w:fill="FFFFFF"/>
            <w:noWrap/>
            <w:vAlign w:val="center"/>
          </w:tcPr>
          <w:p w:rsidR="00730AC6" w:rsidRPr="00F5755F" w:rsidRDefault="00F5755F" w:rsidP="007D1B21">
            <w:pPr>
              <w:rPr>
                <w:rFonts w:ascii="Book Antiqua" w:hAnsi="Book Antiqua"/>
                <w:b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8:30 am to 6</w:t>
            </w:r>
            <w:r w:rsidR="00730AC6"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:00 pm</w:t>
            </w:r>
          </w:p>
        </w:tc>
        <w:tc>
          <w:tcPr>
            <w:tcW w:w="8221" w:type="dxa"/>
            <w:shd w:val="clear" w:color="auto" w:fill="FFFFFF"/>
            <w:noWrap/>
            <w:vAlign w:val="center"/>
          </w:tcPr>
          <w:p w:rsidR="00730AC6" w:rsidRPr="00F5755F" w:rsidRDefault="00F5755F" w:rsidP="007D1B21">
            <w:pPr>
              <w:spacing w:line="360" w:lineRule="auto"/>
              <w:ind w:right="213"/>
              <w:rPr>
                <w:rFonts w:ascii="Book Antiqua" w:hAnsi="Book Antiqua"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Sub teams</w:t>
            </w:r>
            <w:r w:rsidR="00730AC6"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 xml:space="preserve"> work with clients on field visit and meeting schedules</w:t>
            </w:r>
          </w:p>
        </w:tc>
      </w:tr>
      <w:tr w:rsidR="00730AC6" w:rsidRPr="00F5755F" w:rsidTr="007D1B21">
        <w:trPr>
          <w:trHeight w:val="262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30AC6" w:rsidRPr="00F5755F" w:rsidRDefault="00F5755F" w:rsidP="007D1B21">
            <w:pPr>
              <w:ind w:right="213"/>
              <w:rPr>
                <w:rFonts w:ascii="Book Antiqua" w:hAnsi="Book Antiqua"/>
                <w:b/>
                <w:bCs/>
                <w:color w:val="17365D"/>
                <w:lang w:eastAsia="tr-TR"/>
              </w:rPr>
            </w:pPr>
            <w:r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May</w:t>
            </w:r>
            <w:r w:rsidR="003C6843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2</w:t>
            </w:r>
            <w:r w:rsidR="003C6843" w:rsidRPr="003C6843">
              <w:rPr>
                <w:rFonts w:ascii="Book Antiqua" w:hAnsi="Book Antiqua"/>
                <w:b/>
                <w:bCs/>
                <w:color w:val="17365D"/>
                <w:sz w:val="22"/>
                <w:vertAlign w:val="superscript"/>
                <w:lang w:eastAsia="tr-TR"/>
              </w:rPr>
              <w:t>ND</w:t>
            </w:r>
            <w:r w:rsidR="003C6843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 xml:space="preserve"> </w:t>
            </w:r>
            <w:r w:rsidR="003C6843" w:rsidRPr="00F5755F">
              <w:rPr>
                <w:rFonts w:ascii="Book Antiqua" w:hAnsi="Book Antiqua"/>
                <w:b/>
                <w:bCs/>
                <w:color w:val="17365D"/>
                <w:sz w:val="22"/>
                <w:lang w:eastAsia="tr-TR"/>
              </w:rPr>
              <w:t>Friday</w:t>
            </w:r>
          </w:p>
        </w:tc>
      </w:tr>
      <w:tr w:rsidR="00730AC6" w:rsidRPr="00F5755F" w:rsidTr="007D1B21">
        <w:trPr>
          <w:trHeight w:val="219"/>
        </w:trPr>
        <w:tc>
          <w:tcPr>
            <w:tcW w:w="1418" w:type="dxa"/>
            <w:shd w:val="clear" w:color="auto" w:fill="FFFFFF"/>
            <w:noWrap/>
            <w:vAlign w:val="center"/>
          </w:tcPr>
          <w:p w:rsidR="00730AC6" w:rsidRPr="00F5755F" w:rsidRDefault="00730AC6" w:rsidP="007D1B21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tr-TR"/>
              </w:rPr>
            </w:pPr>
          </w:p>
        </w:tc>
        <w:tc>
          <w:tcPr>
            <w:tcW w:w="8221" w:type="dxa"/>
            <w:shd w:val="clear" w:color="auto" w:fill="FFFFFF"/>
            <w:noWrap/>
            <w:vAlign w:val="center"/>
          </w:tcPr>
          <w:p w:rsidR="00730AC6" w:rsidRPr="00F5755F" w:rsidRDefault="00F5755F" w:rsidP="007D1B21">
            <w:pPr>
              <w:spacing w:line="360" w:lineRule="auto"/>
              <w:ind w:right="213"/>
              <w:rPr>
                <w:rFonts w:ascii="Book Antiqua" w:hAnsi="Book Antiqua"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Sub teams work with clients on field visit and meeting schedules</w:t>
            </w:r>
          </w:p>
        </w:tc>
      </w:tr>
      <w:tr w:rsidR="007D1B21" w:rsidRPr="00F5755F" w:rsidTr="007D1B21">
        <w:trPr>
          <w:trHeight w:val="210"/>
        </w:trPr>
        <w:tc>
          <w:tcPr>
            <w:tcW w:w="9639" w:type="dxa"/>
            <w:gridSpan w:val="2"/>
            <w:shd w:val="clear" w:color="000000" w:fill="EEECE1"/>
            <w:noWrap/>
            <w:vAlign w:val="center"/>
          </w:tcPr>
          <w:p w:rsidR="007D1B21" w:rsidRPr="00F5755F" w:rsidRDefault="007D1B21" w:rsidP="007D1B21">
            <w:pPr>
              <w:spacing w:line="360" w:lineRule="auto"/>
              <w:ind w:right="213"/>
              <w:rPr>
                <w:rFonts w:ascii="Book Antiqua" w:hAnsi="Book Antiqua"/>
                <w:bCs/>
                <w:color w:val="000000"/>
                <w:lang w:eastAsia="tr-TR"/>
              </w:rPr>
            </w:pPr>
            <w:r w:rsidRPr="00F5755F">
              <w:rPr>
                <w:rFonts w:ascii="Book Antiqua" w:hAnsi="Book Antiqua"/>
                <w:bCs/>
                <w:color w:val="000000"/>
                <w:sz w:val="22"/>
                <w:lang w:eastAsia="tr-TR"/>
              </w:rPr>
              <w:t>Weekend – Free time</w:t>
            </w:r>
          </w:p>
        </w:tc>
      </w:tr>
    </w:tbl>
    <w:p w:rsidR="00730AC6" w:rsidRPr="00F5755F" w:rsidRDefault="00730AC6" w:rsidP="00E2551B">
      <w:pPr>
        <w:pStyle w:val="Header"/>
        <w:spacing w:after="120"/>
        <w:jc w:val="center"/>
        <w:rPr>
          <w:rFonts w:ascii="Book Antiqua" w:hAnsi="Book Antiqua"/>
          <w:b/>
          <w:color w:val="365F91"/>
          <w:sz w:val="48"/>
          <w:szCs w:val="48"/>
          <w:u w:val="single"/>
        </w:rPr>
        <w:sectPr w:rsidR="00730AC6" w:rsidRPr="00F5755F" w:rsidSect="007277B3">
          <w:pgSz w:w="12240" w:h="15840" w:code="1"/>
          <w:pgMar w:top="1077" w:right="1077" w:bottom="990" w:left="731" w:header="624" w:footer="624" w:gutter="0"/>
          <w:cols w:space="720"/>
          <w:docGrid w:linePitch="360"/>
        </w:sectPr>
      </w:pPr>
    </w:p>
    <w:p w:rsidR="00730AC6" w:rsidRPr="00F5755F" w:rsidRDefault="00730AC6" w:rsidP="004744FF">
      <w:pPr>
        <w:jc w:val="center"/>
        <w:rPr>
          <w:rFonts w:ascii="Book Antiqua" w:hAnsi="Book Antiqua"/>
          <w:b/>
          <w:sz w:val="32"/>
          <w:szCs w:val="32"/>
        </w:rPr>
      </w:pPr>
      <w:r w:rsidRPr="00F5755F">
        <w:rPr>
          <w:rFonts w:ascii="Book Antiqua" w:hAnsi="Book Antiqua"/>
          <w:b/>
          <w:sz w:val="32"/>
          <w:szCs w:val="32"/>
        </w:rPr>
        <w:lastRenderedPageBreak/>
        <w:t xml:space="preserve">CSC </w:t>
      </w:r>
      <w:r w:rsidR="00F5755F" w:rsidRPr="00F5755F">
        <w:rPr>
          <w:rFonts w:ascii="Book Antiqua" w:hAnsi="Book Antiqua"/>
          <w:b/>
          <w:sz w:val="32"/>
          <w:szCs w:val="32"/>
        </w:rPr>
        <w:t>Morocco 5</w:t>
      </w:r>
      <w:r w:rsidRPr="00F5755F">
        <w:rPr>
          <w:rFonts w:ascii="Book Antiqua" w:hAnsi="Book Antiqua"/>
          <w:b/>
          <w:sz w:val="32"/>
          <w:szCs w:val="32"/>
        </w:rPr>
        <w:t xml:space="preserve"> In-Country Deployment Calendar</w:t>
      </w:r>
    </w:p>
    <w:tbl>
      <w:tblPr>
        <w:tblW w:w="13883" w:type="dxa"/>
        <w:jc w:val="center"/>
        <w:tblInd w:w="-187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728"/>
        <w:gridCol w:w="2364"/>
        <w:gridCol w:w="1955"/>
        <w:gridCol w:w="1571"/>
        <w:gridCol w:w="1401"/>
        <w:gridCol w:w="1737"/>
        <w:gridCol w:w="2127"/>
      </w:tblGrid>
      <w:tr w:rsidR="00730AC6" w:rsidRPr="00F5755F" w:rsidTr="00E73DC5">
        <w:trPr>
          <w:cantSplit/>
          <w:trHeight w:hRule="exact" w:val="582"/>
          <w:jc w:val="center"/>
        </w:trPr>
        <w:tc>
          <w:tcPr>
            <w:tcW w:w="13883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:rsidR="00730AC6" w:rsidRPr="00F5755F" w:rsidRDefault="00F5755F" w:rsidP="00F5755F">
            <w:pPr>
              <w:pStyle w:val="MonthNam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sz w:val="40"/>
              </w:rPr>
              <w:t>April</w:t>
            </w:r>
            <w:r w:rsidR="00730AC6" w:rsidRPr="00F5755F">
              <w:rPr>
                <w:rFonts w:ascii="Book Antiqua" w:hAnsi="Book Antiqua"/>
                <w:sz w:val="40"/>
              </w:rPr>
              <w:t xml:space="preserve"> – </w:t>
            </w:r>
            <w:r w:rsidRPr="00F5755F">
              <w:rPr>
                <w:rFonts w:ascii="Book Antiqua" w:hAnsi="Book Antiqua"/>
                <w:sz w:val="40"/>
              </w:rPr>
              <w:t>May</w:t>
            </w:r>
            <w:r w:rsidR="00730AC6" w:rsidRPr="00F5755F">
              <w:rPr>
                <w:rFonts w:ascii="Book Antiqua" w:hAnsi="Book Antiqua"/>
                <w:sz w:val="40"/>
              </w:rPr>
              <w:t xml:space="preserve"> 201</w:t>
            </w:r>
            <w:r w:rsidRPr="00F5755F">
              <w:rPr>
                <w:rFonts w:ascii="Book Antiqua" w:hAnsi="Book Antiqua"/>
                <w:sz w:val="40"/>
              </w:rPr>
              <w:t>4</w:t>
            </w:r>
          </w:p>
        </w:tc>
      </w:tr>
      <w:tr w:rsidR="00730AC6" w:rsidRPr="00F5755F" w:rsidTr="00E73DC5">
        <w:trPr>
          <w:cantSplit/>
          <w:trHeight w:hRule="exact" w:val="259"/>
          <w:jc w:val="center"/>
        </w:trPr>
        <w:tc>
          <w:tcPr>
            <w:tcW w:w="27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730AC6" w:rsidRPr="00F5755F" w:rsidRDefault="00730AC6" w:rsidP="00BC02A6">
            <w:pPr>
              <w:pStyle w:val="Weekday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Sunday</w:t>
            </w:r>
          </w:p>
        </w:tc>
        <w:tc>
          <w:tcPr>
            <w:tcW w:w="236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730AC6" w:rsidRPr="00F5755F" w:rsidRDefault="00730AC6" w:rsidP="00BC02A6">
            <w:pPr>
              <w:pStyle w:val="Weekday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Monday</w:t>
            </w:r>
          </w:p>
        </w:tc>
        <w:tc>
          <w:tcPr>
            <w:tcW w:w="19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730AC6" w:rsidRPr="00F5755F" w:rsidRDefault="00730AC6" w:rsidP="00BC02A6">
            <w:pPr>
              <w:pStyle w:val="Weekday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Tuesday</w:t>
            </w:r>
          </w:p>
        </w:tc>
        <w:tc>
          <w:tcPr>
            <w:tcW w:w="1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730AC6" w:rsidRPr="00F5755F" w:rsidRDefault="00730AC6" w:rsidP="00BC02A6">
            <w:pPr>
              <w:pStyle w:val="Weekday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Wednesday</w:t>
            </w:r>
          </w:p>
        </w:tc>
        <w:tc>
          <w:tcPr>
            <w:tcW w:w="14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730AC6" w:rsidRPr="00F5755F" w:rsidRDefault="00730AC6" w:rsidP="00BC02A6">
            <w:pPr>
              <w:pStyle w:val="Weekday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Thursday</w:t>
            </w:r>
          </w:p>
        </w:tc>
        <w:tc>
          <w:tcPr>
            <w:tcW w:w="17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730AC6" w:rsidRPr="00F5755F" w:rsidRDefault="00730AC6" w:rsidP="00BC02A6">
            <w:pPr>
              <w:pStyle w:val="Weekday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Friday</w:t>
            </w: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730AC6" w:rsidRPr="00F5755F" w:rsidRDefault="00730AC6" w:rsidP="00BC02A6">
            <w:pPr>
              <w:pStyle w:val="Weekday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Saturday</w:t>
            </w:r>
          </w:p>
        </w:tc>
      </w:tr>
      <w:tr w:rsidR="00730AC6" w:rsidRPr="00F5755F" w:rsidTr="002B06D0">
        <w:trPr>
          <w:cantSplit/>
          <w:trHeight w:hRule="exact" w:val="1277"/>
          <w:jc w:val="center"/>
        </w:trPr>
        <w:tc>
          <w:tcPr>
            <w:tcW w:w="27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730AC6" w:rsidP="00BC02A6">
            <w:pPr>
              <w:pStyle w:val="Dates"/>
              <w:rPr>
                <w:rFonts w:ascii="Book Antiqua" w:hAnsi="Book Antiqua"/>
              </w:rPr>
            </w:pPr>
          </w:p>
        </w:tc>
        <w:tc>
          <w:tcPr>
            <w:tcW w:w="236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730AC6" w:rsidP="00BC02A6">
            <w:pPr>
              <w:pStyle w:val="Dates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730AC6" w:rsidP="00BC02A6">
            <w:pPr>
              <w:pStyle w:val="Dates"/>
              <w:rPr>
                <w:rFonts w:ascii="Book Antiqua" w:hAnsi="Book Antiqua"/>
              </w:rPr>
            </w:pPr>
          </w:p>
        </w:tc>
        <w:tc>
          <w:tcPr>
            <w:tcW w:w="1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730AC6" w:rsidP="00BC02A6">
            <w:pPr>
              <w:pStyle w:val="Dates"/>
              <w:rPr>
                <w:rFonts w:ascii="Book Antiqua" w:hAnsi="Book Antiqua"/>
                <w:b/>
              </w:rPr>
            </w:pPr>
          </w:p>
        </w:tc>
        <w:tc>
          <w:tcPr>
            <w:tcW w:w="14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730AC6" w:rsidP="00BC02A6">
            <w:pPr>
              <w:pStyle w:val="Dates"/>
              <w:rPr>
                <w:rFonts w:ascii="Book Antiqua" w:hAnsi="Book Antiqua"/>
                <w:b/>
              </w:rPr>
            </w:pPr>
          </w:p>
        </w:tc>
        <w:tc>
          <w:tcPr>
            <w:tcW w:w="17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4B3A43" w:rsidP="00DA6A7A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25</w:t>
            </w:r>
            <w:r w:rsidR="00730AC6" w:rsidRPr="00F5755F">
              <w:rPr>
                <w:rFonts w:ascii="Book Antiqua" w:hAnsi="Book Antiqua"/>
              </w:rPr>
              <w:t xml:space="preserve">     </w:t>
            </w:r>
            <w:r w:rsidRPr="00F5755F">
              <w:rPr>
                <w:rFonts w:ascii="Book Antiqua" w:hAnsi="Book Antiqua"/>
                <w:b/>
              </w:rPr>
              <w:t xml:space="preserve">CSC Morocco 5 </w:t>
            </w:r>
            <w:r w:rsidR="00730AC6" w:rsidRPr="00F5755F">
              <w:rPr>
                <w:rFonts w:ascii="Book Antiqua" w:hAnsi="Book Antiqua"/>
                <w:b/>
              </w:rPr>
              <w:t xml:space="preserve">ARRIVALS  </w:t>
            </w: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A07C41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26</w:t>
            </w:r>
            <w:r w:rsidR="00DA6A7A" w:rsidRPr="00F5755F">
              <w:rPr>
                <w:rFonts w:ascii="Book Antiqua" w:hAnsi="Book Antiqua"/>
              </w:rPr>
              <w:t xml:space="preserve">     CSC </w:t>
            </w:r>
            <w:r w:rsidR="004B3A43" w:rsidRPr="00F5755F">
              <w:rPr>
                <w:rFonts w:ascii="Book Antiqua" w:hAnsi="Book Antiqua"/>
                <w:b/>
              </w:rPr>
              <w:t>Morocco 5</w:t>
            </w:r>
          </w:p>
          <w:p w:rsidR="00730AC6" w:rsidRPr="00F5755F" w:rsidRDefault="00D9668D" w:rsidP="007D1B21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Infor</w:t>
            </w:r>
            <w:r w:rsidR="007D1B21">
              <w:rPr>
                <w:rFonts w:ascii="Book Antiqua" w:hAnsi="Book Antiqua"/>
                <w:b/>
              </w:rPr>
              <w:t>mal meeting</w:t>
            </w:r>
          </w:p>
        </w:tc>
      </w:tr>
      <w:tr w:rsidR="00730AC6" w:rsidRPr="00F5755F" w:rsidTr="007D1B21">
        <w:trPr>
          <w:cantSplit/>
          <w:trHeight w:hRule="exact" w:val="1952"/>
          <w:jc w:val="center"/>
        </w:trPr>
        <w:tc>
          <w:tcPr>
            <w:tcW w:w="27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A07C41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27</w:t>
            </w:r>
            <w:r w:rsidR="00730AC6" w:rsidRPr="00F5755F">
              <w:rPr>
                <w:rFonts w:ascii="Book Antiqua" w:hAnsi="Book Antiqua"/>
              </w:rPr>
              <w:t xml:space="preserve">       </w:t>
            </w:r>
          </w:p>
          <w:p w:rsidR="00730AC6" w:rsidRPr="00F5755F" w:rsidRDefault="00730AC6" w:rsidP="007D1B21">
            <w:pPr>
              <w:pStyle w:val="Dates"/>
              <w:rPr>
                <w:rFonts w:ascii="Book Antiqua" w:hAnsi="Book Antiqua"/>
                <w:b/>
              </w:rPr>
            </w:pPr>
          </w:p>
        </w:tc>
        <w:tc>
          <w:tcPr>
            <w:tcW w:w="236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D1B21" w:rsidRPr="00F5755F" w:rsidRDefault="00D9668D" w:rsidP="007D1B21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28</w:t>
            </w:r>
            <w:r w:rsidR="00730AC6" w:rsidRPr="00F5755F">
              <w:rPr>
                <w:rFonts w:ascii="Book Antiqua" w:hAnsi="Book Antiqua"/>
                <w:b/>
              </w:rPr>
              <w:t xml:space="preserve"> </w:t>
            </w:r>
            <w:r w:rsidR="00730AC6" w:rsidRPr="00F5755F">
              <w:rPr>
                <w:rFonts w:ascii="Book Antiqua" w:hAnsi="Book Antiqua"/>
              </w:rPr>
              <w:t xml:space="preserve">      </w:t>
            </w:r>
            <w:r w:rsidR="007D1B21" w:rsidRPr="00F5755F">
              <w:rPr>
                <w:rFonts w:ascii="Book Antiqua" w:hAnsi="Book Antiqua"/>
                <w:b/>
              </w:rPr>
              <w:t xml:space="preserve">Program Briefing </w:t>
            </w:r>
            <w:r w:rsidR="007D1B21" w:rsidRPr="00F5755F">
              <w:rPr>
                <w:rFonts w:ascii="Book Antiqua" w:hAnsi="Book Antiqua"/>
              </w:rPr>
              <w:t>with DOT &amp; IBM Morocco</w:t>
            </w:r>
            <w:r w:rsidR="007D1B21">
              <w:rPr>
                <w:rFonts w:ascii="Book Antiqua" w:hAnsi="Book Antiqua"/>
              </w:rPr>
              <w:t>.</w:t>
            </w:r>
          </w:p>
          <w:p w:rsidR="00730AC6" w:rsidRPr="00F5755F" w:rsidRDefault="00730AC6" w:rsidP="00C90E89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Protocol meetings, visits to clients’ offices</w:t>
            </w:r>
          </w:p>
          <w:p w:rsidR="00730AC6" w:rsidRPr="00F5755F" w:rsidRDefault="00730AC6" w:rsidP="00C90E89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SOW project work starts on-site</w:t>
            </w:r>
          </w:p>
        </w:tc>
        <w:tc>
          <w:tcPr>
            <w:tcW w:w="19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C90E89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29</w:t>
            </w:r>
            <w:r w:rsidR="00730AC6" w:rsidRPr="00F5755F">
              <w:rPr>
                <w:rFonts w:ascii="Book Antiqua" w:hAnsi="Book Antiqua"/>
              </w:rPr>
              <w:t xml:space="preserve">    SOW project work starts on-site</w:t>
            </w:r>
          </w:p>
          <w:p w:rsidR="00730AC6" w:rsidRPr="00F5755F" w:rsidRDefault="00730AC6" w:rsidP="00C90E89">
            <w:pPr>
              <w:pStyle w:val="Dates"/>
              <w:rPr>
                <w:rFonts w:ascii="Book Antiqua" w:hAnsi="Book Antiqua"/>
              </w:rPr>
            </w:pPr>
          </w:p>
          <w:p w:rsidR="00730AC6" w:rsidRPr="00F5755F" w:rsidRDefault="00730AC6" w:rsidP="00C90E89">
            <w:pPr>
              <w:pStyle w:val="Dates"/>
              <w:rPr>
                <w:rFonts w:ascii="Book Antiqua" w:hAnsi="Book Antiqua"/>
              </w:rPr>
            </w:pPr>
          </w:p>
        </w:tc>
        <w:tc>
          <w:tcPr>
            <w:tcW w:w="1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C90E89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30</w:t>
            </w:r>
            <w:r w:rsidR="00730AC6" w:rsidRPr="00F5755F">
              <w:rPr>
                <w:rFonts w:ascii="Book Antiqua" w:hAnsi="Book Antiqua"/>
                <w:b/>
              </w:rPr>
              <w:t xml:space="preserve"> </w:t>
            </w:r>
            <w:r w:rsidR="00730AC6" w:rsidRPr="00F5755F">
              <w:rPr>
                <w:rFonts w:ascii="Book Antiqua" w:hAnsi="Book Antiqua"/>
              </w:rPr>
              <w:t>SOW project work starts on-site</w:t>
            </w:r>
          </w:p>
        </w:tc>
        <w:tc>
          <w:tcPr>
            <w:tcW w:w="14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C90E89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01</w:t>
            </w:r>
          </w:p>
          <w:p w:rsidR="00730AC6" w:rsidRPr="00F5755F" w:rsidRDefault="00730AC6" w:rsidP="00C90E89">
            <w:pPr>
              <w:pStyle w:val="Dates"/>
              <w:rPr>
                <w:rFonts w:ascii="Book Antiqua" w:hAnsi="Book Antiqua"/>
              </w:rPr>
            </w:pPr>
          </w:p>
          <w:p w:rsidR="00730AC6" w:rsidRPr="00F5755F" w:rsidRDefault="00730AC6" w:rsidP="00C90E89">
            <w:pPr>
              <w:pStyle w:val="Dates"/>
              <w:rPr>
                <w:rFonts w:ascii="Book Antiqua" w:hAnsi="Book Antiqua"/>
                <w:b/>
              </w:rPr>
            </w:pPr>
          </w:p>
        </w:tc>
        <w:tc>
          <w:tcPr>
            <w:tcW w:w="17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B64F3A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02</w:t>
            </w:r>
            <w:r w:rsidR="00730AC6" w:rsidRPr="00F5755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03</w:t>
            </w:r>
          </w:p>
        </w:tc>
      </w:tr>
      <w:tr w:rsidR="00730AC6" w:rsidRPr="00F5755F" w:rsidTr="007D1B21">
        <w:trPr>
          <w:cantSplit/>
          <w:trHeight w:hRule="exact" w:val="1601"/>
          <w:jc w:val="center"/>
        </w:trPr>
        <w:tc>
          <w:tcPr>
            <w:tcW w:w="27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BC02A6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04</w:t>
            </w:r>
          </w:p>
          <w:p w:rsidR="00730AC6" w:rsidRPr="00F5755F" w:rsidRDefault="00730AC6" w:rsidP="007D1B21">
            <w:pPr>
              <w:pStyle w:val="Dates"/>
              <w:rPr>
                <w:rFonts w:ascii="Book Antiqua" w:hAnsi="Book Antiqua"/>
              </w:rPr>
            </w:pPr>
          </w:p>
        </w:tc>
        <w:tc>
          <w:tcPr>
            <w:tcW w:w="236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E71AD" w:rsidRPr="00F5755F" w:rsidRDefault="00D9668D" w:rsidP="00BC02A6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05</w:t>
            </w:r>
          </w:p>
          <w:p w:rsidR="00730AC6" w:rsidRPr="007D1B21" w:rsidRDefault="007D1B21" w:rsidP="00BC02A6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 xml:space="preserve">In the early morning an internal review of the week together with DOT </w:t>
            </w:r>
          </w:p>
        </w:tc>
        <w:tc>
          <w:tcPr>
            <w:tcW w:w="19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980665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06</w:t>
            </w:r>
          </w:p>
        </w:tc>
        <w:tc>
          <w:tcPr>
            <w:tcW w:w="1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07</w:t>
            </w:r>
          </w:p>
          <w:p w:rsidR="00730AC6" w:rsidRPr="00F5755F" w:rsidRDefault="00730AC6" w:rsidP="00BC02A6">
            <w:pPr>
              <w:pStyle w:val="Dates"/>
              <w:rPr>
                <w:rFonts w:ascii="Book Antiqua" w:hAnsi="Book Antiqua"/>
              </w:rPr>
            </w:pPr>
          </w:p>
        </w:tc>
        <w:tc>
          <w:tcPr>
            <w:tcW w:w="14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08</w:t>
            </w:r>
            <w:r w:rsidR="007D1B21">
              <w:rPr>
                <w:rFonts w:ascii="Book Antiqua" w:hAnsi="Book Antiqua"/>
                <w:b/>
              </w:rPr>
              <w:t xml:space="preserve"> Community Service Day</w:t>
            </w:r>
          </w:p>
          <w:p w:rsidR="00730AC6" w:rsidRPr="00F5755F" w:rsidRDefault="00730AC6" w:rsidP="00BC02A6">
            <w:pPr>
              <w:pStyle w:val="Dates"/>
              <w:rPr>
                <w:rFonts w:ascii="Book Antiqua" w:hAnsi="Book Antiqua"/>
              </w:rPr>
            </w:pPr>
          </w:p>
        </w:tc>
        <w:tc>
          <w:tcPr>
            <w:tcW w:w="17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980665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09</w:t>
            </w:r>
          </w:p>
          <w:p w:rsidR="00730AC6" w:rsidRPr="00F5755F" w:rsidRDefault="00730AC6" w:rsidP="00BC02A6">
            <w:pPr>
              <w:pStyle w:val="Dates"/>
              <w:rPr>
                <w:rFonts w:ascii="Book Antiqua" w:hAnsi="Book Antiqua"/>
              </w:rPr>
            </w:pP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10</w:t>
            </w:r>
          </w:p>
        </w:tc>
      </w:tr>
      <w:tr w:rsidR="00730AC6" w:rsidRPr="00F5755F" w:rsidTr="007D1B21">
        <w:trPr>
          <w:cantSplit/>
          <w:trHeight w:hRule="exact" w:val="2042"/>
          <w:jc w:val="center"/>
        </w:trPr>
        <w:tc>
          <w:tcPr>
            <w:tcW w:w="27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D9668D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</w:t>
            </w:r>
            <w:r w:rsidR="00F5755F" w:rsidRPr="00F5755F">
              <w:rPr>
                <w:rFonts w:ascii="Book Antiqua" w:hAnsi="Book Antiqua"/>
                <w:b/>
              </w:rPr>
              <w:t>1</w:t>
            </w:r>
          </w:p>
          <w:p w:rsidR="00730AC6" w:rsidRPr="00F5755F" w:rsidRDefault="00730AC6" w:rsidP="00E73DC5">
            <w:pPr>
              <w:pStyle w:val="Dates"/>
              <w:rPr>
                <w:rFonts w:ascii="Book Antiqua" w:hAnsi="Book Antiqua"/>
                <w:b/>
              </w:rPr>
            </w:pPr>
          </w:p>
        </w:tc>
        <w:tc>
          <w:tcPr>
            <w:tcW w:w="236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730AC6" w:rsidP="00980665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</w:t>
            </w:r>
            <w:r w:rsidR="00F5755F" w:rsidRPr="00F5755F">
              <w:rPr>
                <w:rFonts w:ascii="Book Antiqua" w:hAnsi="Book Antiqua"/>
                <w:b/>
              </w:rPr>
              <w:t>2</w:t>
            </w:r>
          </w:p>
          <w:p w:rsidR="00730AC6" w:rsidRPr="00F5755F" w:rsidRDefault="007D1B21" w:rsidP="00980665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</w:rPr>
              <w:t>In the early morning an internal review of the week together with DOT</w:t>
            </w:r>
          </w:p>
        </w:tc>
        <w:tc>
          <w:tcPr>
            <w:tcW w:w="19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5755F" w:rsidRPr="00F5755F" w:rsidRDefault="00D9668D" w:rsidP="00F5755F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</w:t>
            </w:r>
            <w:r w:rsidR="00F5755F" w:rsidRPr="00F5755F">
              <w:rPr>
                <w:rFonts w:ascii="Book Antiqua" w:hAnsi="Book Antiqua"/>
                <w:b/>
              </w:rPr>
              <w:t>3</w:t>
            </w:r>
            <w:r w:rsidR="00730AC6" w:rsidRPr="00F5755F">
              <w:rPr>
                <w:rFonts w:ascii="Book Antiqua" w:hAnsi="Book Antiqua"/>
              </w:rPr>
              <w:t xml:space="preserve"> </w:t>
            </w:r>
          </w:p>
          <w:p w:rsidR="007D1B21" w:rsidRPr="00F5755F" w:rsidRDefault="007D1B21" w:rsidP="007D1B21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Mid-term review of the SOW projects</w:t>
            </w:r>
          </w:p>
          <w:p w:rsidR="00730AC6" w:rsidRPr="00F5755F" w:rsidRDefault="007D1B21" w:rsidP="007D1B21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</w:rPr>
              <w:t>together with DOT and representatives of client organizations</w:t>
            </w:r>
          </w:p>
        </w:tc>
        <w:tc>
          <w:tcPr>
            <w:tcW w:w="1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14</w:t>
            </w:r>
          </w:p>
        </w:tc>
        <w:tc>
          <w:tcPr>
            <w:tcW w:w="14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15</w:t>
            </w:r>
          </w:p>
        </w:tc>
        <w:tc>
          <w:tcPr>
            <w:tcW w:w="17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BC02A6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16</w:t>
            </w: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17</w:t>
            </w:r>
          </w:p>
        </w:tc>
      </w:tr>
      <w:tr w:rsidR="00730AC6" w:rsidRPr="00F5755F" w:rsidTr="002B06D0">
        <w:trPr>
          <w:cantSplit/>
          <w:trHeight w:hRule="exact" w:val="1872"/>
          <w:jc w:val="center"/>
        </w:trPr>
        <w:tc>
          <w:tcPr>
            <w:tcW w:w="27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18</w:t>
            </w:r>
          </w:p>
          <w:p w:rsidR="00730AC6" w:rsidRPr="00F5755F" w:rsidRDefault="00730AC6" w:rsidP="00E73DC5">
            <w:pPr>
              <w:pStyle w:val="Dates"/>
              <w:rPr>
                <w:rFonts w:ascii="Book Antiqua" w:hAnsi="Book Antiqua"/>
                <w:b/>
              </w:rPr>
            </w:pPr>
          </w:p>
        </w:tc>
        <w:tc>
          <w:tcPr>
            <w:tcW w:w="236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19</w:t>
            </w:r>
            <w:r w:rsidR="007D1B21" w:rsidRPr="00F5755F">
              <w:rPr>
                <w:rFonts w:ascii="Book Antiqua" w:hAnsi="Book Antiqua"/>
              </w:rPr>
              <w:t xml:space="preserve"> In the early morning an internal review of the week together with DOT</w:t>
            </w:r>
          </w:p>
        </w:tc>
        <w:tc>
          <w:tcPr>
            <w:tcW w:w="19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20</w:t>
            </w:r>
          </w:p>
        </w:tc>
        <w:tc>
          <w:tcPr>
            <w:tcW w:w="1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BC02A6">
            <w:pPr>
              <w:pStyle w:val="Dates"/>
              <w:rPr>
                <w:rFonts w:ascii="Book Antiqua" w:hAnsi="Book Antiqua"/>
                <w:b/>
              </w:rPr>
            </w:pPr>
            <w:r w:rsidRPr="00F5755F">
              <w:rPr>
                <w:rFonts w:ascii="Book Antiqua" w:hAnsi="Book Antiqua"/>
                <w:b/>
              </w:rPr>
              <w:t>21</w:t>
            </w:r>
          </w:p>
          <w:p w:rsidR="00730AC6" w:rsidRPr="00F5755F" w:rsidRDefault="00730AC6" w:rsidP="00F5755F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 xml:space="preserve">Time (TBA) Reception and local media event </w:t>
            </w:r>
          </w:p>
        </w:tc>
        <w:tc>
          <w:tcPr>
            <w:tcW w:w="14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F5755F">
            <w:pPr>
              <w:pStyle w:val="Dates"/>
              <w:tabs>
                <w:tab w:val="center" w:pos="862"/>
              </w:tabs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22</w:t>
            </w:r>
            <w:r w:rsidR="00730AC6" w:rsidRPr="00F5755F">
              <w:rPr>
                <w:rFonts w:ascii="Book Antiqua" w:hAnsi="Book Antiqua"/>
              </w:rPr>
              <w:t xml:space="preserve">     Final Deliverable presentations to clients in </w:t>
            </w:r>
            <w:r w:rsidRPr="00F5755F">
              <w:rPr>
                <w:rFonts w:ascii="Book Antiqua" w:hAnsi="Book Antiqua"/>
              </w:rPr>
              <w:t>Casablanca</w:t>
            </w:r>
          </w:p>
        </w:tc>
        <w:tc>
          <w:tcPr>
            <w:tcW w:w="173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2E4B08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23</w:t>
            </w:r>
            <w:r w:rsidR="00730AC6" w:rsidRPr="00F5755F">
              <w:rPr>
                <w:rFonts w:ascii="Book Antiqua" w:hAnsi="Book Antiqua"/>
              </w:rPr>
              <w:t xml:space="preserve">   Morning : Debriefing meeting with IBM</w:t>
            </w:r>
          </w:p>
          <w:p w:rsidR="00730AC6" w:rsidRPr="00F5755F" w:rsidRDefault="00730AC6" w:rsidP="002E4B08">
            <w:pPr>
              <w:pStyle w:val="Dates"/>
              <w:rPr>
                <w:rFonts w:ascii="Book Antiqua" w:hAnsi="Book Antiqua"/>
              </w:rPr>
            </w:pPr>
          </w:p>
          <w:p w:rsidR="00730AC6" w:rsidRPr="00F5755F" w:rsidRDefault="00730AC6" w:rsidP="002E4B08">
            <w:pPr>
              <w:pStyle w:val="Dates"/>
              <w:rPr>
                <w:rFonts w:ascii="Book Antiqua" w:hAnsi="Book Antiqua"/>
              </w:rPr>
            </w:pPr>
          </w:p>
          <w:p w:rsidR="00730AC6" w:rsidRPr="00F5755F" w:rsidRDefault="00730AC6" w:rsidP="002E4B08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>Free time</w:t>
            </w:r>
          </w:p>
        </w:tc>
        <w:tc>
          <w:tcPr>
            <w:tcW w:w="21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0AC6" w:rsidRPr="00F5755F" w:rsidRDefault="00F5755F" w:rsidP="00612EAF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  <w:b/>
              </w:rPr>
              <w:t>24</w:t>
            </w:r>
          </w:p>
          <w:p w:rsidR="00730AC6" w:rsidRPr="00F5755F" w:rsidRDefault="00F5755F" w:rsidP="00BC02A6">
            <w:pPr>
              <w:pStyle w:val="Dates"/>
              <w:rPr>
                <w:rFonts w:ascii="Book Antiqua" w:hAnsi="Book Antiqua"/>
              </w:rPr>
            </w:pPr>
            <w:r w:rsidRPr="00F5755F">
              <w:rPr>
                <w:rFonts w:ascii="Book Antiqua" w:hAnsi="Book Antiqua"/>
              </w:rPr>
              <w:t xml:space="preserve">Departure of CSC5 </w:t>
            </w:r>
            <w:r w:rsidR="00730AC6" w:rsidRPr="00F5755F">
              <w:rPr>
                <w:rFonts w:ascii="Book Antiqua" w:hAnsi="Book Antiqua"/>
              </w:rPr>
              <w:t>team</w:t>
            </w:r>
          </w:p>
        </w:tc>
      </w:tr>
    </w:tbl>
    <w:p w:rsidR="00730AC6" w:rsidRPr="00F5755F" w:rsidRDefault="00730AC6" w:rsidP="004744FF">
      <w:pPr>
        <w:pStyle w:val="Header"/>
        <w:spacing w:after="120"/>
        <w:rPr>
          <w:rFonts w:ascii="Book Antiqua" w:hAnsi="Book Antiqua"/>
        </w:rPr>
      </w:pPr>
    </w:p>
    <w:sectPr w:rsidR="00730AC6" w:rsidRPr="00F5755F" w:rsidSect="002B06D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76" w:rsidRDefault="009C0976" w:rsidP="00BD6E70">
      <w:r>
        <w:separator/>
      </w:r>
    </w:p>
  </w:endnote>
  <w:endnote w:type="continuationSeparator" w:id="0">
    <w:p w:rsidR="009C0976" w:rsidRDefault="009C0976" w:rsidP="00BD6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76" w:rsidRDefault="009C0976" w:rsidP="00BD6E70">
      <w:r>
        <w:separator/>
      </w:r>
    </w:p>
  </w:footnote>
  <w:footnote w:type="continuationSeparator" w:id="0">
    <w:p w:rsidR="009C0976" w:rsidRDefault="009C0976" w:rsidP="00BD6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A05B6"/>
    <w:multiLevelType w:val="hybridMultilevel"/>
    <w:tmpl w:val="84DEA69E"/>
    <w:lvl w:ilvl="0" w:tplc="7812DC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F99"/>
    <w:rsid w:val="000105CB"/>
    <w:rsid w:val="00012BC5"/>
    <w:rsid w:val="000235EA"/>
    <w:rsid w:val="00033936"/>
    <w:rsid w:val="00036E3B"/>
    <w:rsid w:val="000400DF"/>
    <w:rsid w:val="00040114"/>
    <w:rsid w:val="00044727"/>
    <w:rsid w:val="00051D4C"/>
    <w:rsid w:val="000540C2"/>
    <w:rsid w:val="00067CF6"/>
    <w:rsid w:val="00085C24"/>
    <w:rsid w:val="000878ED"/>
    <w:rsid w:val="000A0CB3"/>
    <w:rsid w:val="000B3B6E"/>
    <w:rsid w:val="000B4367"/>
    <w:rsid w:val="000C68DF"/>
    <w:rsid w:val="000D0E87"/>
    <w:rsid w:val="000F41C9"/>
    <w:rsid w:val="000F5A99"/>
    <w:rsid w:val="0010675C"/>
    <w:rsid w:val="00110DFC"/>
    <w:rsid w:val="00111E4D"/>
    <w:rsid w:val="001331F0"/>
    <w:rsid w:val="0013694D"/>
    <w:rsid w:val="00151E0B"/>
    <w:rsid w:val="00166339"/>
    <w:rsid w:val="00167A02"/>
    <w:rsid w:val="00174473"/>
    <w:rsid w:val="00192204"/>
    <w:rsid w:val="001960E8"/>
    <w:rsid w:val="001963CE"/>
    <w:rsid w:val="001A23B9"/>
    <w:rsid w:val="001A6699"/>
    <w:rsid w:val="001B67EF"/>
    <w:rsid w:val="001C20AB"/>
    <w:rsid w:val="001D7579"/>
    <w:rsid w:val="001D7F22"/>
    <w:rsid w:val="001E02A4"/>
    <w:rsid w:val="001E2439"/>
    <w:rsid w:val="001F0ABC"/>
    <w:rsid w:val="001F4C61"/>
    <w:rsid w:val="001F5DF6"/>
    <w:rsid w:val="0020018F"/>
    <w:rsid w:val="00203F99"/>
    <w:rsid w:val="00231E59"/>
    <w:rsid w:val="002438DF"/>
    <w:rsid w:val="0024645D"/>
    <w:rsid w:val="00246D1F"/>
    <w:rsid w:val="00252251"/>
    <w:rsid w:val="00263040"/>
    <w:rsid w:val="00267997"/>
    <w:rsid w:val="00267C4C"/>
    <w:rsid w:val="002705D4"/>
    <w:rsid w:val="00271B35"/>
    <w:rsid w:val="0028699A"/>
    <w:rsid w:val="002B06D0"/>
    <w:rsid w:val="002E4B08"/>
    <w:rsid w:val="00305C15"/>
    <w:rsid w:val="003221DC"/>
    <w:rsid w:val="003268D1"/>
    <w:rsid w:val="00326D6D"/>
    <w:rsid w:val="00335204"/>
    <w:rsid w:val="0034783A"/>
    <w:rsid w:val="003727C5"/>
    <w:rsid w:val="00375C59"/>
    <w:rsid w:val="003806E8"/>
    <w:rsid w:val="00380D86"/>
    <w:rsid w:val="0038299F"/>
    <w:rsid w:val="00391582"/>
    <w:rsid w:val="00392421"/>
    <w:rsid w:val="003B4E8E"/>
    <w:rsid w:val="003B6610"/>
    <w:rsid w:val="003C38AC"/>
    <w:rsid w:val="003C6843"/>
    <w:rsid w:val="003D1B7F"/>
    <w:rsid w:val="003F579B"/>
    <w:rsid w:val="003F65D6"/>
    <w:rsid w:val="003F7F4B"/>
    <w:rsid w:val="00402DA4"/>
    <w:rsid w:val="004034EF"/>
    <w:rsid w:val="00412D98"/>
    <w:rsid w:val="00417712"/>
    <w:rsid w:val="00425364"/>
    <w:rsid w:val="00426535"/>
    <w:rsid w:val="00434F56"/>
    <w:rsid w:val="00474182"/>
    <w:rsid w:val="004744FF"/>
    <w:rsid w:val="0047586B"/>
    <w:rsid w:val="00475E9B"/>
    <w:rsid w:val="004855CF"/>
    <w:rsid w:val="00485871"/>
    <w:rsid w:val="00485E48"/>
    <w:rsid w:val="00486EB0"/>
    <w:rsid w:val="00493A6C"/>
    <w:rsid w:val="004951BE"/>
    <w:rsid w:val="004B3A43"/>
    <w:rsid w:val="004C3219"/>
    <w:rsid w:val="004C59E1"/>
    <w:rsid w:val="004D0530"/>
    <w:rsid w:val="004D1FCD"/>
    <w:rsid w:val="004F3D60"/>
    <w:rsid w:val="004F5CF1"/>
    <w:rsid w:val="00500E9D"/>
    <w:rsid w:val="0050674D"/>
    <w:rsid w:val="00517098"/>
    <w:rsid w:val="00530612"/>
    <w:rsid w:val="00545B07"/>
    <w:rsid w:val="0054787E"/>
    <w:rsid w:val="00556F36"/>
    <w:rsid w:val="00571F04"/>
    <w:rsid w:val="0057354C"/>
    <w:rsid w:val="005820AC"/>
    <w:rsid w:val="0058307E"/>
    <w:rsid w:val="00593A0E"/>
    <w:rsid w:val="005A445C"/>
    <w:rsid w:val="005B06E1"/>
    <w:rsid w:val="005B1B2C"/>
    <w:rsid w:val="005C3241"/>
    <w:rsid w:val="005C4458"/>
    <w:rsid w:val="005D282F"/>
    <w:rsid w:val="005D3D2F"/>
    <w:rsid w:val="005D70F4"/>
    <w:rsid w:val="005E1018"/>
    <w:rsid w:val="005F030A"/>
    <w:rsid w:val="005F3B5A"/>
    <w:rsid w:val="005F64BC"/>
    <w:rsid w:val="00612EAF"/>
    <w:rsid w:val="0061301A"/>
    <w:rsid w:val="00615D4D"/>
    <w:rsid w:val="00615FC7"/>
    <w:rsid w:val="006235CE"/>
    <w:rsid w:val="00640D97"/>
    <w:rsid w:val="00647233"/>
    <w:rsid w:val="00662C2C"/>
    <w:rsid w:val="00665B68"/>
    <w:rsid w:val="006666BB"/>
    <w:rsid w:val="0067553B"/>
    <w:rsid w:val="00681937"/>
    <w:rsid w:val="006848D4"/>
    <w:rsid w:val="00687ABD"/>
    <w:rsid w:val="00696478"/>
    <w:rsid w:val="006A0062"/>
    <w:rsid w:val="006A3706"/>
    <w:rsid w:val="006B2781"/>
    <w:rsid w:val="006B365C"/>
    <w:rsid w:val="006B4563"/>
    <w:rsid w:val="006B7049"/>
    <w:rsid w:val="006C0608"/>
    <w:rsid w:val="006C604D"/>
    <w:rsid w:val="006D1C43"/>
    <w:rsid w:val="006E013D"/>
    <w:rsid w:val="006E7C12"/>
    <w:rsid w:val="006F0259"/>
    <w:rsid w:val="006F1D5F"/>
    <w:rsid w:val="0070034E"/>
    <w:rsid w:val="00706624"/>
    <w:rsid w:val="00707D0C"/>
    <w:rsid w:val="007158D4"/>
    <w:rsid w:val="007235A8"/>
    <w:rsid w:val="0072635A"/>
    <w:rsid w:val="007277B3"/>
    <w:rsid w:val="00730741"/>
    <w:rsid w:val="00730AC6"/>
    <w:rsid w:val="0074435D"/>
    <w:rsid w:val="00745963"/>
    <w:rsid w:val="00745FA0"/>
    <w:rsid w:val="0075267C"/>
    <w:rsid w:val="0075427B"/>
    <w:rsid w:val="0076688B"/>
    <w:rsid w:val="00777BE1"/>
    <w:rsid w:val="007805D6"/>
    <w:rsid w:val="00781434"/>
    <w:rsid w:val="00785890"/>
    <w:rsid w:val="007921DC"/>
    <w:rsid w:val="00793E24"/>
    <w:rsid w:val="007A5849"/>
    <w:rsid w:val="007B2097"/>
    <w:rsid w:val="007D1B21"/>
    <w:rsid w:val="007E1BB6"/>
    <w:rsid w:val="007E759C"/>
    <w:rsid w:val="007F0503"/>
    <w:rsid w:val="007F4165"/>
    <w:rsid w:val="007F75FF"/>
    <w:rsid w:val="007F7C4D"/>
    <w:rsid w:val="008035FB"/>
    <w:rsid w:val="00807A11"/>
    <w:rsid w:val="00814E49"/>
    <w:rsid w:val="00820EF1"/>
    <w:rsid w:val="008223C9"/>
    <w:rsid w:val="00823014"/>
    <w:rsid w:val="00842188"/>
    <w:rsid w:val="00843B36"/>
    <w:rsid w:val="00851125"/>
    <w:rsid w:val="008527C4"/>
    <w:rsid w:val="00852F87"/>
    <w:rsid w:val="00860B24"/>
    <w:rsid w:val="0086639D"/>
    <w:rsid w:val="0087256D"/>
    <w:rsid w:val="00883937"/>
    <w:rsid w:val="0088727F"/>
    <w:rsid w:val="00894B03"/>
    <w:rsid w:val="008971CB"/>
    <w:rsid w:val="008A17F8"/>
    <w:rsid w:val="008A26C6"/>
    <w:rsid w:val="008A3D94"/>
    <w:rsid w:val="008B3493"/>
    <w:rsid w:val="008B59E1"/>
    <w:rsid w:val="008C0F73"/>
    <w:rsid w:val="008D5633"/>
    <w:rsid w:val="008E06EC"/>
    <w:rsid w:val="008E09E8"/>
    <w:rsid w:val="008E17EE"/>
    <w:rsid w:val="008E366D"/>
    <w:rsid w:val="0091729F"/>
    <w:rsid w:val="00917FDF"/>
    <w:rsid w:val="00930D98"/>
    <w:rsid w:val="009340C3"/>
    <w:rsid w:val="00940D43"/>
    <w:rsid w:val="00945A8F"/>
    <w:rsid w:val="00951ED3"/>
    <w:rsid w:val="009540D6"/>
    <w:rsid w:val="00954E7C"/>
    <w:rsid w:val="009610FF"/>
    <w:rsid w:val="00975B98"/>
    <w:rsid w:val="00976B60"/>
    <w:rsid w:val="0097726B"/>
    <w:rsid w:val="00977647"/>
    <w:rsid w:val="00980665"/>
    <w:rsid w:val="00986339"/>
    <w:rsid w:val="00987B99"/>
    <w:rsid w:val="009A4B5A"/>
    <w:rsid w:val="009C0976"/>
    <w:rsid w:val="009D695B"/>
    <w:rsid w:val="009E0FA1"/>
    <w:rsid w:val="009E6BF3"/>
    <w:rsid w:val="009F0AA0"/>
    <w:rsid w:val="009F0D52"/>
    <w:rsid w:val="009F3389"/>
    <w:rsid w:val="009F6489"/>
    <w:rsid w:val="00A05840"/>
    <w:rsid w:val="00A06A4B"/>
    <w:rsid w:val="00A07C41"/>
    <w:rsid w:val="00A10B78"/>
    <w:rsid w:val="00A13E42"/>
    <w:rsid w:val="00A250E2"/>
    <w:rsid w:val="00A26A9D"/>
    <w:rsid w:val="00A27FE3"/>
    <w:rsid w:val="00A315BE"/>
    <w:rsid w:val="00A356D3"/>
    <w:rsid w:val="00A4344E"/>
    <w:rsid w:val="00A5433F"/>
    <w:rsid w:val="00A56C63"/>
    <w:rsid w:val="00A57A8C"/>
    <w:rsid w:val="00A64DCE"/>
    <w:rsid w:val="00A650E5"/>
    <w:rsid w:val="00A65FC4"/>
    <w:rsid w:val="00A7319A"/>
    <w:rsid w:val="00A757EF"/>
    <w:rsid w:val="00A7784E"/>
    <w:rsid w:val="00A81AC5"/>
    <w:rsid w:val="00A8414F"/>
    <w:rsid w:val="00A95B76"/>
    <w:rsid w:val="00AA6D79"/>
    <w:rsid w:val="00AB4226"/>
    <w:rsid w:val="00AB43EB"/>
    <w:rsid w:val="00AC1398"/>
    <w:rsid w:val="00AC5E88"/>
    <w:rsid w:val="00AE0A2F"/>
    <w:rsid w:val="00AE1359"/>
    <w:rsid w:val="00AE3FC5"/>
    <w:rsid w:val="00AE6D69"/>
    <w:rsid w:val="00AE75DA"/>
    <w:rsid w:val="00B039E4"/>
    <w:rsid w:val="00B05F5A"/>
    <w:rsid w:val="00B107B6"/>
    <w:rsid w:val="00B10DFF"/>
    <w:rsid w:val="00B11B45"/>
    <w:rsid w:val="00B1772F"/>
    <w:rsid w:val="00B25A39"/>
    <w:rsid w:val="00B30A6D"/>
    <w:rsid w:val="00B33A34"/>
    <w:rsid w:val="00B35068"/>
    <w:rsid w:val="00B3667A"/>
    <w:rsid w:val="00B4149D"/>
    <w:rsid w:val="00B514F1"/>
    <w:rsid w:val="00B543F2"/>
    <w:rsid w:val="00B61AF5"/>
    <w:rsid w:val="00B63D63"/>
    <w:rsid w:val="00B6434F"/>
    <w:rsid w:val="00B64EC4"/>
    <w:rsid w:val="00B64F3A"/>
    <w:rsid w:val="00B65E43"/>
    <w:rsid w:val="00B65F98"/>
    <w:rsid w:val="00B66FE4"/>
    <w:rsid w:val="00B70754"/>
    <w:rsid w:val="00B717CC"/>
    <w:rsid w:val="00B71E98"/>
    <w:rsid w:val="00B73E36"/>
    <w:rsid w:val="00B813BE"/>
    <w:rsid w:val="00B84B79"/>
    <w:rsid w:val="00B878AA"/>
    <w:rsid w:val="00B9477A"/>
    <w:rsid w:val="00B96C1F"/>
    <w:rsid w:val="00BA22A8"/>
    <w:rsid w:val="00BA3ACA"/>
    <w:rsid w:val="00BB3F53"/>
    <w:rsid w:val="00BB4E54"/>
    <w:rsid w:val="00BB5998"/>
    <w:rsid w:val="00BC02A6"/>
    <w:rsid w:val="00BD6E70"/>
    <w:rsid w:val="00BE2E3B"/>
    <w:rsid w:val="00BE790A"/>
    <w:rsid w:val="00BF0329"/>
    <w:rsid w:val="00BF247B"/>
    <w:rsid w:val="00C00FDA"/>
    <w:rsid w:val="00C0521C"/>
    <w:rsid w:val="00C14611"/>
    <w:rsid w:val="00C14AB4"/>
    <w:rsid w:val="00C37ABA"/>
    <w:rsid w:val="00C4216B"/>
    <w:rsid w:val="00C43AC3"/>
    <w:rsid w:val="00C63646"/>
    <w:rsid w:val="00C772F7"/>
    <w:rsid w:val="00C81434"/>
    <w:rsid w:val="00C81C83"/>
    <w:rsid w:val="00C8675E"/>
    <w:rsid w:val="00C90E89"/>
    <w:rsid w:val="00CA6096"/>
    <w:rsid w:val="00CB159C"/>
    <w:rsid w:val="00CB48B6"/>
    <w:rsid w:val="00CB5174"/>
    <w:rsid w:val="00CB7A50"/>
    <w:rsid w:val="00CC1147"/>
    <w:rsid w:val="00CC4493"/>
    <w:rsid w:val="00CD0684"/>
    <w:rsid w:val="00CE635B"/>
    <w:rsid w:val="00CE71AD"/>
    <w:rsid w:val="00CF629B"/>
    <w:rsid w:val="00D03423"/>
    <w:rsid w:val="00D1570B"/>
    <w:rsid w:val="00D15E0A"/>
    <w:rsid w:val="00D27530"/>
    <w:rsid w:val="00D3799A"/>
    <w:rsid w:val="00D5032E"/>
    <w:rsid w:val="00D57674"/>
    <w:rsid w:val="00D865BB"/>
    <w:rsid w:val="00D9668D"/>
    <w:rsid w:val="00D9744F"/>
    <w:rsid w:val="00D97C2F"/>
    <w:rsid w:val="00DA6A7A"/>
    <w:rsid w:val="00DB6B95"/>
    <w:rsid w:val="00DC5D2F"/>
    <w:rsid w:val="00DC5FD4"/>
    <w:rsid w:val="00DD5ADD"/>
    <w:rsid w:val="00DE3D6C"/>
    <w:rsid w:val="00DF0502"/>
    <w:rsid w:val="00DF35F6"/>
    <w:rsid w:val="00E01160"/>
    <w:rsid w:val="00E07A79"/>
    <w:rsid w:val="00E20361"/>
    <w:rsid w:val="00E2508D"/>
    <w:rsid w:val="00E2551B"/>
    <w:rsid w:val="00E35B6F"/>
    <w:rsid w:val="00E40EE1"/>
    <w:rsid w:val="00E43560"/>
    <w:rsid w:val="00E43BC8"/>
    <w:rsid w:val="00E4635C"/>
    <w:rsid w:val="00E47AB4"/>
    <w:rsid w:val="00E55F42"/>
    <w:rsid w:val="00E72292"/>
    <w:rsid w:val="00E73029"/>
    <w:rsid w:val="00E73DC5"/>
    <w:rsid w:val="00E81B2E"/>
    <w:rsid w:val="00E822BE"/>
    <w:rsid w:val="00E87656"/>
    <w:rsid w:val="00E91EF5"/>
    <w:rsid w:val="00E97D2F"/>
    <w:rsid w:val="00E97D87"/>
    <w:rsid w:val="00EA577A"/>
    <w:rsid w:val="00EC2F29"/>
    <w:rsid w:val="00EC390A"/>
    <w:rsid w:val="00EC3E74"/>
    <w:rsid w:val="00ED29B6"/>
    <w:rsid w:val="00EF1203"/>
    <w:rsid w:val="00EF1608"/>
    <w:rsid w:val="00EF4D58"/>
    <w:rsid w:val="00EF6EE3"/>
    <w:rsid w:val="00F00436"/>
    <w:rsid w:val="00F24D83"/>
    <w:rsid w:val="00F37F17"/>
    <w:rsid w:val="00F42E08"/>
    <w:rsid w:val="00F4409D"/>
    <w:rsid w:val="00F55397"/>
    <w:rsid w:val="00F56C33"/>
    <w:rsid w:val="00F5755F"/>
    <w:rsid w:val="00F60E6D"/>
    <w:rsid w:val="00F6335C"/>
    <w:rsid w:val="00F65E65"/>
    <w:rsid w:val="00F67D87"/>
    <w:rsid w:val="00F754D4"/>
    <w:rsid w:val="00F80963"/>
    <w:rsid w:val="00F82808"/>
    <w:rsid w:val="00F85A8B"/>
    <w:rsid w:val="00F86E66"/>
    <w:rsid w:val="00F913C4"/>
    <w:rsid w:val="00F91D57"/>
    <w:rsid w:val="00F931BA"/>
    <w:rsid w:val="00F93DCB"/>
    <w:rsid w:val="00FA1D1A"/>
    <w:rsid w:val="00FA2543"/>
    <w:rsid w:val="00FA5616"/>
    <w:rsid w:val="00FA717E"/>
    <w:rsid w:val="00FB4881"/>
    <w:rsid w:val="00FB4A21"/>
    <w:rsid w:val="00FC3159"/>
    <w:rsid w:val="00FC689D"/>
    <w:rsid w:val="00FD6250"/>
    <w:rsid w:val="00FE1CC2"/>
    <w:rsid w:val="00FE30E0"/>
    <w:rsid w:val="00FE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6B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6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37"/>
    <w:rPr>
      <w:sz w:val="0"/>
      <w:szCs w:val="0"/>
    </w:rPr>
  </w:style>
  <w:style w:type="paragraph" w:customStyle="1" w:styleId="MonthNames">
    <w:name w:val="Month Names"/>
    <w:basedOn w:val="Normal"/>
    <w:uiPriority w:val="99"/>
    <w:rsid w:val="0097726B"/>
    <w:pPr>
      <w:jc w:val="center"/>
    </w:pPr>
    <w:rPr>
      <w:bCs/>
      <w:color w:val="17365D"/>
      <w:sz w:val="48"/>
      <w:szCs w:val="20"/>
    </w:rPr>
  </w:style>
  <w:style w:type="paragraph" w:customStyle="1" w:styleId="Dates">
    <w:name w:val="Dates"/>
    <w:basedOn w:val="Normal"/>
    <w:uiPriority w:val="99"/>
    <w:rsid w:val="0097726B"/>
    <w:rPr>
      <w:rFonts w:cs="Arial"/>
      <w:color w:val="17365D"/>
      <w:sz w:val="20"/>
      <w:szCs w:val="20"/>
    </w:rPr>
  </w:style>
  <w:style w:type="paragraph" w:customStyle="1" w:styleId="Weekdays">
    <w:name w:val="Weekdays"/>
    <w:basedOn w:val="Normal"/>
    <w:uiPriority w:val="99"/>
    <w:rsid w:val="0097726B"/>
    <w:pPr>
      <w:jc w:val="center"/>
    </w:pPr>
    <w:rPr>
      <w:caps/>
      <w:color w:val="FFFFFF"/>
      <w:spacing w:val="4"/>
      <w:sz w:val="20"/>
      <w:szCs w:val="16"/>
    </w:rPr>
  </w:style>
  <w:style w:type="paragraph" w:styleId="Header">
    <w:name w:val="header"/>
    <w:basedOn w:val="Normal"/>
    <w:link w:val="HeaderChar"/>
    <w:uiPriority w:val="99"/>
    <w:rsid w:val="00BD6E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6E70"/>
    <w:rPr>
      <w:rFonts w:ascii="Garamond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E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6E70"/>
    <w:rPr>
      <w:rFonts w:ascii="Garamond" w:hAnsi="Garamond" w:cs="Times New Roman"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E2551B"/>
    <w:rPr>
      <w:rFonts w:cs="Times New Roman"/>
      <w:b/>
      <w:bCs/>
      <w:smallCaps/>
      <w:color w:val="C0504D"/>
      <w:spacing w:val="5"/>
      <w:u w:val="single"/>
    </w:rPr>
  </w:style>
  <w:style w:type="character" w:styleId="Hyperlink">
    <w:name w:val="Hyperlink"/>
    <w:basedOn w:val="DefaultParagraphFont"/>
    <w:uiPriority w:val="99"/>
    <w:rsid w:val="00AB422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7F7C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F7C4D"/>
    <w:rPr>
      <w:rFonts w:ascii="Garamond" w:hAnsi="Garamond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F7C4D"/>
    <w:rPr>
      <w:rFonts w:ascii="Garamond" w:hAnsi="Garamond" w:cs="Times New Roman"/>
      <w:b/>
      <w:bCs/>
    </w:rPr>
  </w:style>
  <w:style w:type="paragraph" w:styleId="ListParagraph">
    <w:name w:val="List Paragraph"/>
    <w:basedOn w:val="Normal"/>
    <w:uiPriority w:val="99"/>
    <w:qFormat/>
    <w:rsid w:val="00493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6B"/>
    <w:rPr>
      <w:rFonts w:ascii="Garamond" w:hAnsi="Garamon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B36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C37"/>
    <w:rPr>
      <w:sz w:val="0"/>
      <w:szCs w:val="0"/>
    </w:rPr>
  </w:style>
  <w:style w:type="paragraph" w:customStyle="1" w:styleId="MonthNames">
    <w:name w:val="Month Names"/>
    <w:basedOn w:val="Normal"/>
    <w:uiPriority w:val="99"/>
    <w:rsid w:val="0097726B"/>
    <w:pPr>
      <w:jc w:val="center"/>
    </w:pPr>
    <w:rPr>
      <w:bCs/>
      <w:color w:val="17365D"/>
      <w:sz w:val="48"/>
      <w:szCs w:val="20"/>
    </w:rPr>
  </w:style>
  <w:style w:type="paragraph" w:customStyle="1" w:styleId="Dates">
    <w:name w:val="Dates"/>
    <w:basedOn w:val="Normal"/>
    <w:uiPriority w:val="99"/>
    <w:rsid w:val="0097726B"/>
    <w:rPr>
      <w:rFonts w:cs="Arial"/>
      <w:color w:val="17365D"/>
      <w:sz w:val="20"/>
      <w:szCs w:val="20"/>
    </w:rPr>
  </w:style>
  <w:style w:type="paragraph" w:customStyle="1" w:styleId="Weekdays">
    <w:name w:val="Weekdays"/>
    <w:basedOn w:val="Normal"/>
    <w:uiPriority w:val="99"/>
    <w:rsid w:val="0097726B"/>
    <w:pPr>
      <w:jc w:val="center"/>
    </w:pPr>
    <w:rPr>
      <w:caps/>
      <w:color w:val="FFFFFF"/>
      <w:spacing w:val="4"/>
      <w:sz w:val="20"/>
      <w:szCs w:val="16"/>
    </w:rPr>
  </w:style>
  <w:style w:type="paragraph" w:styleId="En-tte">
    <w:name w:val="header"/>
    <w:basedOn w:val="Normal"/>
    <w:link w:val="En-tteCar"/>
    <w:uiPriority w:val="99"/>
    <w:rsid w:val="00BD6E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6E70"/>
    <w:rPr>
      <w:rFonts w:ascii="Garamond" w:hAnsi="Garamond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D6E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6E70"/>
    <w:rPr>
      <w:rFonts w:ascii="Garamond" w:hAnsi="Garamond" w:cs="Times New Roman"/>
      <w:sz w:val="24"/>
      <w:szCs w:val="24"/>
    </w:rPr>
  </w:style>
  <w:style w:type="character" w:styleId="Rfrenceintense">
    <w:name w:val="Intense Reference"/>
    <w:basedOn w:val="Policepardfaut"/>
    <w:uiPriority w:val="99"/>
    <w:qFormat/>
    <w:rsid w:val="00E2551B"/>
    <w:rPr>
      <w:rFonts w:cs="Times New Roman"/>
      <w:b/>
      <w:bCs/>
      <w:smallCaps/>
      <w:color w:val="C0504D"/>
      <w:spacing w:val="5"/>
      <w:u w:val="single"/>
    </w:rPr>
  </w:style>
  <w:style w:type="character" w:styleId="Lienhypertexte">
    <w:name w:val="Hyperlink"/>
    <w:basedOn w:val="Policepardfaut"/>
    <w:uiPriority w:val="99"/>
    <w:rsid w:val="00AB4226"/>
    <w:rPr>
      <w:rFonts w:cs="Times New Roman"/>
      <w:color w:val="0000FF"/>
      <w:u w:val="single"/>
    </w:rPr>
  </w:style>
  <w:style w:type="character" w:styleId="Marquedannotation">
    <w:name w:val="annotation reference"/>
    <w:basedOn w:val="Policepardfaut"/>
    <w:uiPriority w:val="99"/>
    <w:rsid w:val="007F7C4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7F7C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7F7C4D"/>
    <w:rPr>
      <w:rFonts w:ascii="Garamond" w:hAnsi="Garamond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7F7C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7F7C4D"/>
    <w:rPr>
      <w:rFonts w:ascii="Garamond" w:hAnsi="Garamond" w:cs="Times New Roman"/>
      <w:b/>
      <w:bCs/>
    </w:rPr>
  </w:style>
  <w:style w:type="paragraph" w:styleId="Paragraphedeliste">
    <w:name w:val="List Paragraph"/>
    <w:basedOn w:val="Normal"/>
    <w:uiPriority w:val="99"/>
    <w:qFormat/>
    <w:rsid w:val="00493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2010Cal_Classic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2010Cal_ClassicBlue</Template>
  <TotalTime>3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IBM CSC UAE TEAM 2 </vt:lpstr>
    </vt:vector>
  </TitlesOfParts>
  <Company>Microsoft Corporation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IBM CSC UAE TEAM 2</dc:title>
  <dc:creator>Ozlem Caliskan</dc:creator>
  <cp:lastModifiedBy>Imane</cp:lastModifiedBy>
  <cp:revision>4</cp:revision>
  <cp:lastPrinted>2004-06-11T05:44:00Z</cp:lastPrinted>
  <dcterms:created xsi:type="dcterms:W3CDTF">2014-04-25T18:24:00Z</dcterms:created>
  <dcterms:modified xsi:type="dcterms:W3CDTF">2014-04-25T18:26:00Z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TC103619889990</vt:lpwstr>
  </property>
</Properties>
</file>