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B7" w:rsidRPr="00302E17" w:rsidRDefault="00D338B7" w:rsidP="00302E17">
      <w:pPr>
        <w:rPr>
          <w:rFonts w:asciiTheme="majorHAnsi" w:hAnsiTheme="majorHAnsi"/>
          <w:b/>
          <w:color w:val="17365D" w:themeColor="text2" w:themeShade="BF"/>
          <w:sz w:val="24"/>
          <w:lang w:val="en-US"/>
        </w:rPr>
      </w:pPr>
      <w:r w:rsidRPr="00302E17">
        <w:rPr>
          <w:rFonts w:asciiTheme="majorHAnsi" w:hAnsiTheme="majorHAnsi"/>
          <w:b/>
          <w:color w:val="17365D" w:themeColor="text2" w:themeShade="BF"/>
          <w:sz w:val="24"/>
          <w:lang w:val="en-US"/>
        </w:rPr>
        <w:t>O</w:t>
      </w:r>
      <w:r w:rsidR="00302E17" w:rsidRPr="00302E17">
        <w:rPr>
          <w:rFonts w:asciiTheme="majorHAnsi" w:hAnsiTheme="majorHAnsi"/>
          <w:b/>
          <w:color w:val="17365D" w:themeColor="text2" w:themeShade="BF"/>
          <w:sz w:val="24"/>
          <w:lang w:val="en-US"/>
        </w:rPr>
        <w:t>RGANISATION: GENERAL INFORMATION</w:t>
      </w:r>
    </w:p>
    <w:tbl>
      <w:tblPr>
        <w:tblW w:w="5000" w:type="pct"/>
        <w:tblBorders>
          <w:bottom w:val="dotted" w:sz="4" w:space="0" w:color="D9D9D9" w:themeColor="background1" w:themeShade="D9"/>
          <w:insideH w:val="dotted" w:sz="4" w:space="0" w:color="D9D9D9" w:themeColor="background1" w:themeShade="D9"/>
          <w:insideV w:val="dotted" w:sz="4" w:space="0" w:color="D9D9D9" w:themeColor="background1" w:themeShade="D9"/>
        </w:tblBorders>
        <w:shd w:val="clear" w:color="auto" w:fill="EAF1DD"/>
        <w:tblLook w:val="04A0"/>
      </w:tblPr>
      <w:tblGrid>
        <w:gridCol w:w="1951"/>
        <w:gridCol w:w="3828"/>
        <w:gridCol w:w="1416"/>
        <w:gridCol w:w="3487"/>
      </w:tblGrid>
      <w:tr w:rsidR="00547279" w:rsidRPr="007E671C" w:rsidTr="00576E67">
        <w:trPr>
          <w:trHeight w:val="360"/>
        </w:trPr>
        <w:tc>
          <w:tcPr>
            <w:tcW w:w="913" w:type="pct"/>
            <w:shd w:val="clear" w:color="auto" w:fill="C6D9F1" w:themeFill="text2" w:themeFillTint="33"/>
          </w:tcPr>
          <w:p w:rsidR="00547279" w:rsidRPr="007E671C" w:rsidRDefault="00547279" w:rsidP="00FF4A65">
            <w:pPr>
              <w:rPr>
                <w:sz w:val="20"/>
                <w:szCs w:val="20"/>
              </w:rPr>
            </w:pPr>
            <w:r w:rsidRPr="007E671C">
              <w:rPr>
                <w:b/>
                <w:sz w:val="20"/>
                <w:szCs w:val="20"/>
              </w:rPr>
              <w:t>Organization Name</w:t>
            </w:r>
            <w:r w:rsidRPr="007E671C">
              <w:rPr>
                <w:sz w:val="20"/>
                <w:szCs w:val="20"/>
              </w:rPr>
              <w:t xml:space="preserve">: </w:t>
            </w:r>
          </w:p>
        </w:tc>
        <w:tc>
          <w:tcPr>
            <w:tcW w:w="1792" w:type="pct"/>
            <w:shd w:val="clear" w:color="auto" w:fill="FFFFFF"/>
          </w:tcPr>
          <w:p w:rsidR="00547279" w:rsidRPr="00547279" w:rsidRDefault="00547279" w:rsidP="00FF4A65">
            <w:pPr>
              <w:rPr>
                <w:color w:val="0000CC"/>
                <w:sz w:val="20"/>
                <w:szCs w:val="20"/>
              </w:rPr>
            </w:pPr>
          </w:p>
        </w:tc>
        <w:tc>
          <w:tcPr>
            <w:tcW w:w="663" w:type="pct"/>
            <w:shd w:val="clear" w:color="auto" w:fill="C6D9F1" w:themeFill="text2" w:themeFillTint="33"/>
          </w:tcPr>
          <w:p w:rsidR="00547279" w:rsidRPr="007E671C" w:rsidRDefault="00547279" w:rsidP="00FF4A65">
            <w:pPr>
              <w:rPr>
                <w:sz w:val="20"/>
                <w:szCs w:val="20"/>
              </w:rPr>
            </w:pPr>
            <w:r w:rsidRPr="007E671C">
              <w:rPr>
                <w:b/>
                <w:sz w:val="20"/>
                <w:szCs w:val="20"/>
              </w:rPr>
              <w:t>Website</w:t>
            </w:r>
            <w:r>
              <w:rPr>
                <w:sz w:val="20"/>
                <w:szCs w:val="20"/>
              </w:rPr>
              <w:t>:</w:t>
            </w:r>
          </w:p>
        </w:tc>
        <w:tc>
          <w:tcPr>
            <w:tcW w:w="1632" w:type="pct"/>
            <w:shd w:val="clear" w:color="auto" w:fill="FFFFFF"/>
          </w:tcPr>
          <w:p w:rsidR="00547279" w:rsidRPr="00547279" w:rsidRDefault="00547279" w:rsidP="00FF4A65">
            <w:pPr>
              <w:rPr>
                <w:color w:val="0000CC"/>
                <w:sz w:val="20"/>
                <w:szCs w:val="20"/>
              </w:rPr>
            </w:pPr>
          </w:p>
        </w:tc>
      </w:tr>
      <w:tr w:rsidR="00547279" w:rsidRPr="007E671C" w:rsidTr="00576E67">
        <w:trPr>
          <w:trHeight w:val="360"/>
        </w:trPr>
        <w:tc>
          <w:tcPr>
            <w:tcW w:w="913" w:type="pct"/>
            <w:shd w:val="clear" w:color="auto" w:fill="C6D9F1" w:themeFill="text2" w:themeFillTint="33"/>
          </w:tcPr>
          <w:p w:rsidR="00547279" w:rsidRPr="007E671C" w:rsidRDefault="00547279" w:rsidP="00FF4A65">
            <w:pPr>
              <w:rPr>
                <w:sz w:val="20"/>
                <w:szCs w:val="20"/>
              </w:rPr>
            </w:pPr>
            <w:r w:rsidRPr="007E671C">
              <w:rPr>
                <w:b/>
                <w:sz w:val="20"/>
                <w:szCs w:val="20"/>
              </w:rPr>
              <w:t>Phone</w:t>
            </w:r>
            <w:r w:rsidRPr="007E671C">
              <w:rPr>
                <w:sz w:val="20"/>
                <w:szCs w:val="20"/>
              </w:rPr>
              <w:t xml:space="preserve">: </w:t>
            </w:r>
          </w:p>
        </w:tc>
        <w:tc>
          <w:tcPr>
            <w:tcW w:w="1792" w:type="pct"/>
            <w:shd w:val="clear" w:color="auto" w:fill="FFFFFF"/>
          </w:tcPr>
          <w:p w:rsidR="00547279" w:rsidRPr="00547279" w:rsidRDefault="00547279" w:rsidP="00FF4A65">
            <w:pPr>
              <w:rPr>
                <w:color w:val="0000CC"/>
                <w:sz w:val="20"/>
                <w:szCs w:val="20"/>
              </w:rPr>
            </w:pPr>
          </w:p>
        </w:tc>
        <w:tc>
          <w:tcPr>
            <w:tcW w:w="663" w:type="pct"/>
            <w:shd w:val="clear" w:color="auto" w:fill="C6D9F1" w:themeFill="text2" w:themeFillTint="33"/>
          </w:tcPr>
          <w:p w:rsidR="00547279" w:rsidRPr="007E671C" w:rsidRDefault="00547279" w:rsidP="00FF4A65">
            <w:pPr>
              <w:rPr>
                <w:sz w:val="20"/>
                <w:szCs w:val="20"/>
              </w:rPr>
            </w:pPr>
            <w:r w:rsidRPr="007E671C">
              <w:rPr>
                <w:b/>
                <w:sz w:val="20"/>
                <w:szCs w:val="20"/>
              </w:rPr>
              <w:t>Fax</w:t>
            </w:r>
            <w:r w:rsidRPr="007E671C">
              <w:rPr>
                <w:sz w:val="20"/>
                <w:szCs w:val="20"/>
              </w:rPr>
              <w:t xml:space="preserve">: </w:t>
            </w:r>
          </w:p>
        </w:tc>
        <w:tc>
          <w:tcPr>
            <w:tcW w:w="1632" w:type="pct"/>
            <w:shd w:val="clear" w:color="auto" w:fill="FFFFFF"/>
          </w:tcPr>
          <w:p w:rsidR="00547279" w:rsidRPr="00547279" w:rsidRDefault="00547279" w:rsidP="00FF4A65">
            <w:pPr>
              <w:rPr>
                <w:color w:val="0000CC"/>
                <w:sz w:val="20"/>
                <w:szCs w:val="20"/>
              </w:rPr>
            </w:pPr>
          </w:p>
        </w:tc>
      </w:tr>
      <w:tr w:rsidR="00547279" w:rsidRPr="007E671C" w:rsidTr="00576E67">
        <w:trPr>
          <w:trHeight w:val="360"/>
        </w:trPr>
        <w:tc>
          <w:tcPr>
            <w:tcW w:w="913" w:type="pct"/>
            <w:shd w:val="clear" w:color="auto" w:fill="C6D9F1" w:themeFill="text2" w:themeFillTint="33"/>
          </w:tcPr>
          <w:p w:rsidR="00547279" w:rsidRPr="007E671C" w:rsidRDefault="00547279" w:rsidP="00FF4A65">
            <w:pPr>
              <w:rPr>
                <w:sz w:val="20"/>
                <w:szCs w:val="20"/>
              </w:rPr>
            </w:pPr>
            <w:r w:rsidRPr="007E671C">
              <w:rPr>
                <w:b/>
                <w:sz w:val="20"/>
                <w:szCs w:val="20"/>
              </w:rPr>
              <w:t>Address</w:t>
            </w:r>
            <w:r w:rsidRPr="007E671C">
              <w:rPr>
                <w:sz w:val="20"/>
                <w:szCs w:val="20"/>
              </w:rPr>
              <w:t>:</w:t>
            </w:r>
            <w:r>
              <w:rPr>
                <w:sz w:val="20"/>
                <w:szCs w:val="20"/>
              </w:rPr>
              <w:t xml:space="preserve"> </w:t>
            </w:r>
          </w:p>
        </w:tc>
        <w:tc>
          <w:tcPr>
            <w:tcW w:w="1792" w:type="pct"/>
            <w:shd w:val="clear" w:color="auto" w:fill="FFFFFF"/>
          </w:tcPr>
          <w:p w:rsidR="00547279" w:rsidRPr="007E671C" w:rsidRDefault="00547279" w:rsidP="00FF4A65">
            <w:pPr>
              <w:rPr>
                <w:sz w:val="20"/>
                <w:szCs w:val="20"/>
              </w:rPr>
            </w:pPr>
          </w:p>
        </w:tc>
        <w:tc>
          <w:tcPr>
            <w:tcW w:w="663" w:type="pct"/>
            <w:shd w:val="clear" w:color="auto" w:fill="C6D9F1" w:themeFill="text2" w:themeFillTint="33"/>
          </w:tcPr>
          <w:p w:rsidR="00547279" w:rsidRDefault="00BC4D78" w:rsidP="00FF4A65">
            <w:pPr>
              <w:rPr>
                <w:b/>
                <w:sz w:val="20"/>
                <w:szCs w:val="20"/>
              </w:rPr>
            </w:pPr>
            <w:r>
              <w:rPr>
                <w:b/>
                <w:sz w:val="20"/>
                <w:szCs w:val="20"/>
              </w:rPr>
              <w:t>Beneficiary</w:t>
            </w:r>
            <w:r w:rsidR="00547279">
              <w:rPr>
                <w:b/>
                <w:sz w:val="20"/>
                <w:szCs w:val="20"/>
              </w:rPr>
              <w:t xml:space="preserve"> Project Owner</w:t>
            </w:r>
          </w:p>
        </w:tc>
        <w:tc>
          <w:tcPr>
            <w:tcW w:w="1632" w:type="pct"/>
            <w:shd w:val="clear" w:color="auto" w:fill="FFFFFF"/>
          </w:tcPr>
          <w:p w:rsidR="00547279" w:rsidRPr="00547279" w:rsidRDefault="00547279" w:rsidP="00FF4A65">
            <w:pPr>
              <w:rPr>
                <w:color w:val="0000CC"/>
                <w:sz w:val="20"/>
                <w:szCs w:val="20"/>
              </w:rPr>
            </w:pPr>
          </w:p>
        </w:tc>
      </w:tr>
      <w:tr w:rsidR="00D338B7" w:rsidRPr="007E671C" w:rsidTr="00576E67">
        <w:trPr>
          <w:trHeight w:val="423"/>
        </w:trPr>
        <w:tc>
          <w:tcPr>
            <w:tcW w:w="913" w:type="pct"/>
            <w:shd w:val="clear" w:color="auto" w:fill="C6D9F1" w:themeFill="text2" w:themeFillTint="33"/>
          </w:tcPr>
          <w:p w:rsidR="00D338B7" w:rsidRPr="00547279" w:rsidRDefault="00D338B7" w:rsidP="00FF4A65">
            <w:pPr>
              <w:rPr>
                <w:b/>
                <w:sz w:val="20"/>
                <w:szCs w:val="20"/>
              </w:rPr>
            </w:pPr>
            <w:r w:rsidRPr="00547279">
              <w:rPr>
                <w:b/>
                <w:sz w:val="20"/>
                <w:szCs w:val="20"/>
              </w:rPr>
              <w:t>City</w:t>
            </w:r>
            <w:r w:rsidR="00547279" w:rsidRPr="00547279">
              <w:rPr>
                <w:b/>
                <w:sz w:val="20"/>
                <w:szCs w:val="20"/>
              </w:rPr>
              <w:t xml:space="preserve"> &amp; Post Code</w:t>
            </w:r>
          </w:p>
        </w:tc>
        <w:tc>
          <w:tcPr>
            <w:tcW w:w="1792" w:type="pct"/>
            <w:shd w:val="clear" w:color="auto" w:fill="FFFFFF"/>
          </w:tcPr>
          <w:p w:rsidR="00D338B7" w:rsidRPr="00547279" w:rsidRDefault="00D338B7" w:rsidP="00FF4A65">
            <w:pPr>
              <w:rPr>
                <w:color w:val="0000CC"/>
                <w:sz w:val="20"/>
                <w:szCs w:val="20"/>
              </w:rPr>
            </w:pPr>
          </w:p>
        </w:tc>
        <w:tc>
          <w:tcPr>
            <w:tcW w:w="663" w:type="pct"/>
            <w:shd w:val="clear" w:color="auto" w:fill="C6D9F1" w:themeFill="text2" w:themeFillTint="33"/>
          </w:tcPr>
          <w:p w:rsidR="00D338B7" w:rsidRPr="007E671C" w:rsidRDefault="00547279" w:rsidP="00FF4A65">
            <w:pPr>
              <w:rPr>
                <w:sz w:val="20"/>
                <w:szCs w:val="20"/>
              </w:rPr>
            </w:pPr>
            <w:r>
              <w:rPr>
                <w:b/>
                <w:sz w:val="20"/>
                <w:szCs w:val="20"/>
              </w:rPr>
              <w:t>Country</w:t>
            </w:r>
            <w:r w:rsidR="00D338B7" w:rsidRPr="007E671C">
              <w:rPr>
                <w:sz w:val="20"/>
                <w:szCs w:val="20"/>
              </w:rPr>
              <w:t xml:space="preserve"> </w:t>
            </w:r>
          </w:p>
        </w:tc>
        <w:tc>
          <w:tcPr>
            <w:tcW w:w="1632" w:type="pct"/>
            <w:shd w:val="clear" w:color="auto" w:fill="FFFFFF"/>
          </w:tcPr>
          <w:p w:rsidR="00D338B7" w:rsidRPr="00547279" w:rsidRDefault="00D338B7" w:rsidP="00FF4A65">
            <w:pPr>
              <w:rPr>
                <w:color w:val="0000CC"/>
                <w:sz w:val="20"/>
                <w:szCs w:val="20"/>
              </w:rPr>
            </w:pPr>
          </w:p>
        </w:tc>
      </w:tr>
      <w:tr w:rsidR="00547279" w:rsidRPr="007E671C" w:rsidTr="00576E67">
        <w:trPr>
          <w:trHeight w:val="423"/>
        </w:trPr>
        <w:tc>
          <w:tcPr>
            <w:tcW w:w="913" w:type="pct"/>
            <w:shd w:val="clear" w:color="auto" w:fill="C6D9F1" w:themeFill="text2" w:themeFillTint="33"/>
          </w:tcPr>
          <w:p w:rsidR="00547279" w:rsidRPr="007E671C" w:rsidRDefault="00547279" w:rsidP="00FF4A65">
            <w:pPr>
              <w:rPr>
                <w:b/>
                <w:sz w:val="20"/>
                <w:szCs w:val="20"/>
              </w:rPr>
            </w:pPr>
            <w:r>
              <w:rPr>
                <w:b/>
                <w:sz w:val="20"/>
                <w:szCs w:val="20"/>
              </w:rPr>
              <w:t>Dates of Project:</w:t>
            </w:r>
          </w:p>
        </w:tc>
        <w:tc>
          <w:tcPr>
            <w:tcW w:w="1792" w:type="pct"/>
            <w:shd w:val="clear" w:color="auto" w:fill="FFFFFF"/>
          </w:tcPr>
          <w:p w:rsidR="00547279" w:rsidRPr="00547279" w:rsidRDefault="00547279" w:rsidP="00FF4A65">
            <w:pPr>
              <w:rPr>
                <w:b/>
                <w:color w:val="0000CC"/>
                <w:sz w:val="20"/>
                <w:szCs w:val="20"/>
              </w:rPr>
            </w:pPr>
          </w:p>
        </w:tc>
        <w:tc>
          <w:tcPr>
            <w:tcW w:w="663" w:type="pct"/>
            <w:shd w:val="clear" w:color="auto" w:fill="C6D9F1" w:themeFill="text2" w:themeFillTint="33"/>
          </w:tcPr>
          <w:p w:rsidR="00547279" w:rsidRPr="007E671C" w:rsidRDefault="00547279" w:rsidP="00FF4A65">
            <w:pPr>
              <w:rPr>
                <w:b/>
                <w:sz w:val="20"/>
                <w:szCs w:val="20"/>
              </w:rPr>
            </w:pPr>
            <w:r>
              <w:rPr>
                <w:b/>
                <w:sz w:val="20"/>
                <w:szCs w:val="20"/>
              </w:rPr>
              <w:t>CSC Team ID:</w:t>
            </w:r>
          </w:p>
        </w:tc>
        <w:tc>
          <w:tcPr>
            <w:tcW w:w="1632" w:type="pct"/>
            <w:shd w:val="clear" w:color="auto" w:fill="FFFFFF"/>
          </w:tcPr>
          <w:p w:rsidR="00547279" w:rsidRPr="00547279" w:rsidRDefault="00547279" w:rsidP="00FF4A65">
            <w:pPr>
              <w:rPr>
                <w:b/>
                <w:color w:val="0000CC"/>
                <w:sz w:val="20"/>
                <w:szCs w:val="20"/>
              </w:rPr>
            </w:pPr>
          </w:p>
        </w:tc>
      </w:tr>
    </w:tbl>
    <w:p w:rsidR="00BC4D78" w:rsidRPr="00BC4D78" w:rsidRDefault="00BC4D78" w:rsidP="00302E17">
      <w:pPr>
        <w:rPr>
          <w:i/>
          <w:color w:val="17365D" w:themeColor="text2" w:themeShade="BF"/>
          <w:sz w:val="6"/>
          <w:lang w:val="en-US"/>
        </w:rPr>
      </w:pPr>
    </w:p>
    <w:p w:rsidR="00265A39" w:rsidRDefault="00547279" w:rsidP="00302E17">
      <w:pPr>
        <w:rPr>
          <w:i/>
          <w:color w:val="17365D" w:themeColor="text2" w:themeShade="BF"/>
          <w:lang w:val="en-US"/>
        </w:rPr>
      </w:pPr>
      <w:r w:rsidRPr="00547279">
        <w:rPr>
          <w:i/>
          <w:color w:val="17365D" w:themeColor="text2" w:themeShade="BF"/>
          <w:lang w:val="en-US"/>
        </w:rPr>
        <w:t>To tick the box, double-click on it and select “</w:t>
      </w:r>
      <w:r w:rsidRPr="00547279">
        <w:rPr>
          <w:b/>
          <w:i/>
          <w:color w:val="17365D" w:themeColor="text2" w:themeShade="BF"/>
          <w:lang w:val="en-US"/>
        </w:rPr>
        <w:t>checked</w:t>
      </w:r>
      <w:r w:rsidRPr="00547279">
        <w:rPr>
          <w:i/>
          <w:color w:val="17365D" w:themeColor="text2" w:themeShade="BF"/>
          <w:lang w:val="en-US"/>
        </w:rPr>
        <w:t>” under default value</w:t>
      </w:r>
    </w:p>
    <w:tbl>
      <w:tblPr>
        <w:tblStyle w:val="TableGrid"/>
        <w:tblW w:w="0" w:type="auto"/>
        <w:tblLook w:val="04A0"/>
      </w:tblPr>
      <w:tblGrid>
        <w:gridCol w:w="2943"/>
        <w:gridCol w:w="6237"/>
      </w:tblGrid>
      <w:tr w:rsidR="00BC4D78" w:rsidTr="00BC4D78">
        <w:tc>
          <w:tcPr>
            <w:tcW w:w="2943" w:type="dxa"/>
            <w:shd w:val="clear" w:color="auto" w:fill="C6D9F1" w:themeFill="text2" w:themeFillTint="33"/>
          </w:tcPr>
          <w:p w:rsidR="00BC4D78" w:rsidRDefault="00BC4D78" w:rsidP="00302E17">
            <w:pPr>
              <w:rPr>
                <w:i/>
                <w:color w:val="17365D" w:themeColor="text2" w:themeShade="BF"/>
              </w:rPr>
            </w:pPr>
            <w:r>
              <w:rPr>
                <w:i/>
                <w:color w:val="17365D" w:themeColor="text2" w:themeShade="BF"/>
              </w:rPr>
              <w:t>Completed by CSC participant</w:t>
            </w:r>
          </w:p>
        </w:tc>
        <w:tc>
          <w:tcPr>
            <w:tcW w:w="6237" w:type="dxa"/>
            <w:shd w:val="clear" w:color="auto" w:fill="F79646" w:themeFill="accent6"/>
          </w:tcPr>
          <w:p w:rsidR="00BC4D78" w:rsidRDefault="00BC4D78" w:rsidP="00302E17">
            <w:pPr>
              <w:rPr>
                <w:i/>
                <w:color w:val="17365D" w:themeColor="text2" w:themeShade="BF"/>
              </w:rPr>
            </w:pPr>
            <w:r w:rsidRPr="00BC4D78">
              <w:rPr>
                <w:i/>
              </w:rPr>
              <w:t>Completed by CSC participant in presence of and by surveying beneficiary</w:t>
            </w:r>
          </w:p>
        </w:tc>
      </w:tr>
    </w:tbl>
    <w:p w:rsidR="00BC4D78" w:rsidRDefault="00BC4D78" w:rsidP="00302E17">
      <w:pPr>
        <w:rPr>
          <w:i/>
          <w:color w:val="17365D" w:themeColor="text2" w:themeShade="BF"/>
          <w:lang w:val="en-US"/>
        </w:rPr>
      </w:pPr>
    </w:p>
    <w:tbl>
      <w:tblPr>
        <w:tblW w:w="5541" w:type="pct"/>
        <w:tblInd w:w="108" w:type="dxa"/>
        <w:tblBorders>
          <w:bottom w:val="dotted" w:sz="4" w:space="0" w:color="FFFFFF"/>
        </w:tblBorders>
        <w:shd w:val="clear" w:color="auto" w:fill="EAF1DD"/>
        <w:tblLook w:val="04A0"/>
      </w:tblPr>
      <w:tblGrid>
        <w:gridCol w:w="1544"/>
        <w:gridCol w:w="1151"/>
        <w:gridCol w:w="1418"/>
        <w:gridCol w:w="850"/>
        <w:gridCol w:w="663"/>
        <w:gridCol w:w="1477"/>
        <w:gridCol w:w="1728"/>
        <w:gridCol w:w="1627"/>
        <w:gridCol w:w="504"/>
        <w:gridCol w:w="876"/>
      </w:tblGrid>
      <w:tr w:rsidR="0081080C" w:rsidRPr="00360B1F" w:rsidTr="00DA2453">
        <w:trPr>
          <w:gridAfter w:val="1"/>
          <w:wAfter w:w="370" w:type="pct"/>
          <w:trHeight w:val="413"/>
        </w:trPr>
        <w:tc>
          <w:tcPr>
            <w:tcW w:w="652" w:type="pct"/>
            <w:tcBorders>
              <w:top w:val="single" w:sz="4" w:space="0" w:color="auto"/>
              <w:bottom w:val="single" w:sz="4" w:space="0" w:color="auto"/>
            </w:tcBorders>
            <w:shd w:val="clear" w:color="auto" w:fill="C6D9F1" w:themeFill="text2" w:themeFillTint="33"/>
          </w:tcPr>
          <w:p w:rsidR="0081080C" w:rsidRPr="007E671C" w:rsidRDefault="0081080C" w:rsidP="00895211">
            <w:pPr>
              <w:spacing w:before="120"/>
              <w:rPr>
                <w:b/>
                <w:sz w:val="20"/>
                <w:szCs w:val="20"/>
              </w:rPr>
            </w:pPr>
            <w:r w:rsidRPr="007E671C">
              <w:rPr>
                <w:b/>
                <w:sz w:val="20"/>
                <w:szCs w:val="20"/>
              </w:rPr>
              <w:t>Size</w:t>
            </w:r>
          </w:p>
        </w:tc>
        <w:tc>
          <w:tcPr>
            <w:tcW w:w="1444" w:type="pct"/>
            <w:gridSpan w:val="3"/>
            <w:tcBorders>
              <w:top w:val="single" w:sz="4" w:space="0" w:color="auto"/>
              <w:bottom w:val="single" w:sz="4" w:space="0" w:color="auto"/>
            </w:tcBorders>
            <w:shd w:val="clear" w:color="auto" w:fill="FFFFFF"/>
          </w:tcPr>
          <w:p w:rsidR="0081080C" w:rsidRPr="00D338B7" w:rsidRDefault="0081080C" w:rsidP="00895211">
            <w:pPr>
              <w:spacing w:before="120"/>
              <w:rPr>
                <w:sz w:val="20"/>
                <w:szCs w:val="20"/>
                <w:lang w:val="en-US"/>
              </w:rPr>
            </w:pPr>
            <w:r>
              <w:rPr>
                <w:sz w:val="20"/>
                <w:szCs w:val="20"/>
                <w:lang w:val="en-US"/>
              </w:rPr>
              <w:t>Number of full &amp; part time</w:t>
            </w:r>
            <w:r w:rsidRPr="00D338B7">
              <w:rPr>
                <w:sz w:val="20"/>
                <w:szCs w:val="20"/>
                <w:lang w:val="en-US"/>
              </w:rPr>
              <w:t xml:space="preserve"> employees: </w:t>
            </w:r>
          </w:p>
        </w:tc>
        <w:tc>
          <w:tcPr>
            <w:tcW w:w="2534" w:type="pct"/>
            <w:gridSpan w:val="5"/>
            <w:tcBorders>
              <w:top w:val="single" w:sz="4" w:space="0" w:color="auto"/>
              <w:bottom w:val="single" w:sz="4" w:space="0" w:color="auto"/>
            </w:tcBorders>
            <w:shd w:val="clear" w:color="auto" w:fill="F2F2F2" w:themeFill="background1" w:themeFillShade="F2"/>
          </w:tcPr>
          <w:p w:rsidR="0081080C" w:rsidRPr="0081080C" w:rsidRDefault="0081080C" w:rsidP="00895211">
            <w:pPr>
              <w:spacing w:before="120"/>
              <w:rPr>
                <w:color w:val="0000CC"/>
                <w:sz w:val="20"/>
                <w:szCs w:val="20"/>
                <w:lang w:val="en-US"/>
              </w:rPr>
            </w:pPr>
          </w:p>
        </w:tc>
      </w:tr>
      <w:tr w:rsidR="00EC18DB" w:rsidRPr="00360B1F" w:rsidTr="00EC18DB">
        <w:trPr>
          <w:gridAfter w:val="1"/>
          <w:wAfter w:w="370" w:type="pct"/>
          <w:trHeight w:val="413"/>
        </w:trPr>
        <w:tc>
          <w:tcPr>
            <w:tcW w:w="652" w:type="pct"/>
            <w:vMerge w:val="restart"/>
            <w:tcBorders>
              <w:top w:val="single" w:sz="4" w:space="0" w:color="auto"/>
            </w:tcBorders>
            <w:shd w:val="clear" w:color="auto" w:fill="C6D9F1" w:themeFill="text2" w:themeFillTint="33"/>
          </w:tcPr>
          <w:p w:rsidR="00EC18DB" w:rsidRPr="007E671C" w:rsidRDefault="00EC18DB" w:rsidP="00895211">
            <w:pPr>
              <w:spacing w:before="120"/>
              <w:rPr>
                <w:b/>
                <w:sz w:val="20"/>
                <w:szCs w:val="20"/>
              </w:rPr>
            </w:pPr>
            <w:r>
              <w:rPr>
                <w:b/>
                <w:sz w:val="20"/>
                <w:szCs w:val="20"/>
              </w:rPr>
              <w:t>Organisation’s customers or service recipients</w:t>
            </w:r>
          </w:p>
        </w:tc>
        <w:tc>
          <w:tcPr>
            <w:tcW w:w="3978" w:type="pct"/>
            <w:gridSpan w:val="8"/>
            <w:tcBorders>
              <w:top w:val="single" w:sz="4" w:space="0" w:color="auto"/>
              <w:bottom w:val="nil"/>
            </w:tcBorders>
            <w:shd w:val="clear" w:color="auto" w:fill="FFFFFF"/>
          </w:tcPr>
          <w:p w:rsidR="00EC18DB" w:rsidRPr="0068675C" w:rsidRDefault="00EC18DB" w:rsidP="00895211">
            <w:pPr>
              <w:spacing w:before="120"/>
              <w:rPr>
                <w:i/>
                <w:color w:val="0000CC"/>
                <w:sz w:val="20"/>
                <w:szCs w:val="20"/>
                <w:lang w:val="en-US"/>
              </w:rPr>
            </w:pPr>
            <w:r>
              <w:rPr>
                <w:i/>
                <w:sz w:val="20"/>
                <w:szCs w:val="20"/>
                <w:lang w:val="en-US"/>
              </w:rPr>
              <w:t>Number</w:t>
            </w:r>
            <w:r w:rsidRPr="00CA43B6">
              <w:rPr>
                <w:i/>
                <w:sz w:val="20"/>
                <w:szCs w:val="20"/>
                <w:lang w:val="en-US"/>
              </w:rPr>
              <w:t xml:space="preserve"> customer</w:t>
            </w:r>
            <w:r>
              <w:rPr>
                <w:i/>
                <w:sz w:val="20"/>
                <w:szCs w:val="20"/>
                <w:lang w:val="en-US"/>
              </w:rPr>
              <w:t>s or service recipients (how many people use or have access to organization’s service)</w:t>
            </w:r>
          </w:p>
        </w:tc>
      </w:tr>
      <w:tr w:rsidR="0068675C" w:rsidRPr="00CA43B6" w:rsidTr="0068675C">
        <w:trPr>
          <w:trHeight w:val="413"/>
        </w:trPr>
        <w:tc>
          <w:tcPr>
            <w:tcW w:w="652" w:type="pct"/>
            <w:vMerge/>
            <w:shd w:val="clear" w:color="auto" w:fill="C6D9F1" w:themeFill="text2" w:themeFillTint="33"/>
          </w:tcPr>
          <w:p w:rsidR="0068675C" w:rsidRPr="00FD1ABC" w:rsidRDefault="0068675C" w:rsidP="00895211">
            <w:pPr>
              <w:spacing w:before="120"/>
              <w:rPr>
                <w:b/>
                <w:sz w:val="20"/>
                <w:szCs w:val="20"/>
                <w:lang w:val="en-US"/>
              </w:rPr>
            </w:pPr>
          </w:p>
        </w:tc>
        <w:tc>
          <w:tcPr>
            <w:tcW w:w="486" w:type="pct"/>
            <w:tcBorders>
              <w:top w:val="nil"/>
              <w:bottom w:val="nil"/>
              <w:right w:val="nil"/>
            </w:tcBorders>
            <w:shd w:val="clear" w:color="auto" w:fill="FFFFFF"/>
          </w:tcPr>
          <w:p w:rsidR="0068675C" w:rsidRPr="007504D6" w:rsidRDefault="0068675C" w:rsidP="00895211">
            <w:pPr>
              <w:spacing w:before="120"/>
              <w:rPr>
                <w:sz w:val="18"/>
                <w:szCs w:val="18"/>
                <w:lang w:val="en-US"/>
              </w:rPr>
            </w:pPr>
            <w:r w:rsidRPr="007504D6">
              <w:rPr>
                <w:sz w:val="18"/>
                <w:szCs w:val="18"/>
                <w:lang w:val="en-US"/>
              </w:rPr>
              <w:t xml:space="preserve"> </w:t>
            </w:r>
            <w:r w:rsidR="009D2712">
              <w:rPr>
                <w:sz w:val="24"/>
                <w:szCs w:val="24"/>
              </w:rPr>
              <w:fldChar w:fldCharType="begin">
                <w:ffData>
                  <w:name w:val=""/>
                  <w:enabled/>
                  <w:calcOnExit w:val="0"/>
                  <w:checkBox>
                    <w:sizeAuto/>
                    <w:default w:val="0"/>
                  </w:checkBox>
                </w:ffData>
              </w:fldChar>
            </w:r>
            <w:r>
              <w:rPr>
                <w:sz w:val="24"/>
                <w:szCs w:val="24"/>
              </w:rPr>
              <w:instrText xml:space="preserve"> FORMCHECKBOX </w:instrText>
            </w:r>
            <w:r w:rsidR="009D2712">
              <w:rPr>
                <w:sz w:val="24"/>
                <w:szCs w:val="24"/>
              </w:rPr>
            </w:r>
            <w:r w:rsidR="009D2712">
              <w:rPr>
                <w:sz w:val="24"/>
                <w:szCs w:val="24"/>
              </w:rPr>
              <w:fldChar w:fldCharType="end"/>
            </w:r>
            <w:r>
              <w:t xml:space="preserve"> </w:t>
            </w:r>
            <w:r w:rsidRPr="007504D6">
              <w:rPr>
                <w:sz w:val="18"/>
                <w:szCs w:val="18"/>
                <w:lang w:val="en-US"/>
              </w:rPr>
              <w:t>&lt;100</w:t>
            </w:r>
          </w:p>
        </w:tc>
        <w:tc>
          <w:tcPr>
            <w:tcW w:w="599" w:type="pct"/>
            <w:tcBorders>
              <w:top w:val="nil"/>
              <w:left w:val="nil"/>
              <w:bottom w:val="nil"/>
              <w:right w:val="nil"/>
            </w:tcBorders>
            <w:shd w:val="clear" w:color="auto" w:fill="FFFFFF"/>
          </w:tcPr>
          <w:p w:rsidR="0068675C" w:rsidRPr="007504D6" w:rsidRDefault="009D2712" w:rsidP="00895211">
            <w:pPr>
              <w:spacing w:before="120"/>
              <w:rPr>
                <w:sz w:val="18"/>
                <w:szCs w:val="18"/>
                <w:lang w:val="en-US"/>
              </w:rPr>
            </w:pPr>
            <w:r>
              <w:rPr>
                <w:sz w:val="24"/>
                <w:szCs w:val="24"/>
              </w:rPr>
              <w:fldChar w:fldCharType="begin">
                <w:ffData>
                  <w:name w:val=""/>
                  <w:enabled/>
                  <w:calcOnExit w:val="0"/>
                  <w:checkBox>
                    <w:sizeAuto/>
                    <w:default w:val="0"/>
                  </w:checkBox>
                </w:ffData>
              </w:fldChar>
            </w:r>
            <w:r w:rsidR="0068675C">
              <w:rPr>
                <w:sz w:val="24"/>
                <w:szCs w:val="24"/>
              </w:rPr>
              <w:instrText xml:space="preserve"> FORMCHECKBOX </w:instrText>
            </w:r>
            <w:r>
              <w:rPr>
                <w:sz w:val="24"/>
                <w:szCs w:val="24"/>
              </w:rPr>
            </w:r>
            <w:r>
              <w:rPr>
                <w:sz w:val="24"/>
                <w:szCs w:val="24"/>
              </w:rPr>
              <w:fldChar w:fldCharType="end"/>
            </w:r>
            <w:r w:rsidR="0068675C">
              <w:t xml:space="preserve"> </w:t>
            </w:r>
            <w:r w:rsidR="0068675C" w:rsidRPr="007504D6">
              <w:rPr>
                <w:sz w:val="18"/>
                <w:szCs w:val="18"/>
                <w:lang w:val="en-US"/>
              </w:rPr>
              <w:t xml:space="preserve">100 - </w:t>
            </w:r>
            <w:r w:rsidR="0068675C">
              <w:rPr>
                <w:sz w:val="18"/>
                <w:szCs w:val="18"/>
                <w:lang w:val="en-US"/>
              </w:rPr>
              <w:t>2</w:t>
            </w:r>
            <w:r w:rsidR="0068675C" w:rsidRPr="007504D6">
              <w:rPr>
                <w:sz w:val="18"/>
                <w:szCs w:val="18"/>
                <w:lang w:val="en-US"/>
              </w:rPr>
              <w:t>00</w:t>
            </w:r>
          </w:p>
        </w:tc>
        <w:tc>
          <w:tcPr>
            <w:tcW w:w="639" w:type="pct"/>
            <w:gridSpan w:val="2"/>
            <w:tcBorders>
              <w:top w:val="nil"/>
              <w:left w:val="nil"/>
              <w:bottom w:val="nil"/>
              <w:right w:val="nil"/>
            </w:tcBorders>
            <w:shd w:val="clear" w:color="auto" w:fill="FFFFFF"/>
          </w:tcPr>
          <w:p w:rsidR="0068675C" w:rsidRPr="007504D6" w:rsidRDefault="009D2712" w:rsidP="00895211">
            <w:pPr>
              <w:spacing w:before="120"/>
              <w:rPr>
                <w:sz w:val="18"/>
                <w:szCs w:val="18"/>
                <w:lang w:val="en-US"/>
              </w:rPr>
            </w:pPr>
            <w:r>
              <w:rPr>
                <w:sz w:val="24"/>
                <w:szCs w:val="24"/>
              </w:rPr>
              <w:fldChar w:fldCharType="begin">
                <w:ffData>
                  <w:name w:val="Check3"/>
                  <w:enabled/>
                  <w:calcOnExit w:val="0"/>
                  <w:checkBox>
                    <w:sizeAuto/>
                    <w:default w:val="0"/>
                  </w:checkBox>
                </w:ffData>
              </w:fldChar>
            </w:r>
            <w:r w:rsidR="0068675C">
              <w:rPr>
                <w:sz w:val="24"/>
                <w:szCs w:val="24"/>
              </w:rPr>
              <w:instrText xml:space="preserve"> FORMCHECKBOX </w:instrText>
            </w:r>
            <w:r>
              <w:rPr>
                <w:sz w:val="24"/>
                <w:szCs w:val="24"/>
              </w:rPr>
            </w:r>
            <w:r>
              <w:rPr>
                <w:sz w:val="24"/>
                <w:szCs w:val="24"/>
              </w:rPr>
              <w:fldChar w:fldCharType="end"/>
            </w:r>
            <w:r w:rsidR="0068675C">
              <w:t xml:space="preserve"> </w:t>
            </w:r>
            <w:r w:rsidR="0068675C" w:rsidRPr="007504D6">
              <w:rPr>
                <w:sz w:val="18"/>
                <w:szCs w:val="18"/>
                <w:lang w:val="en-US"/>
              </w:rPr>
              <w:t>200 - 500</w:t>
            </w:r>
          </w:p>
        </w:tc>
        <w:tc>
          <w:tcPr>
            <w:tcW w:w="624" w:type="pct"/>
            <w:tcBorders>
              <w:top w:val="nil"/>
              <w:left w:val="nil"/>
              <w:bottom w:val="nil"/>
              <w:right w:val="nil"/>
            </w:tcBorders>
            <w:shd w:val="clear" w:color="auto" w:fill="FFFFFF"/>
          </w:tcPr>
          <w:p w:rsidR="0068675C" w:rsidRPr="007504D6" w:rsidRDefault="009D2712" w:rsidP="00895211">
            <w:pPr>
              <w:spacing w:before="120"/>
              <w:rPr>
                <w:sz w:val="18"/>
                <w:szCs w:val="18"/>
                <w:lang w:val="en-US"/>
              </w:rPr>
            </w:pPr>
            <w:r>
              <w:rPr>
                <w:sz w:val="24"/>
                <w:szCs w:val="24"/>
              </w:rPr>
              <w:fldChar w:fldCharType="begin">
                <w:ffData>
                  <w:name w:val="Check3"/>
                  <w:enabled/>
                  <w:calcOnExit w:val="0"/>
                  <w:checkBox>
                    <w:sizeAuto/>
                    <w:default w:val="0"/>
                  </w:checkBox>
                </w:ffData>
              </w:fldChar>
            </w:r>
            <w:r w:rsidR="0068675C">
              <w:rPr>
                <w:sz w:val="24"/>
                <w:szCs w:val="24"/>
              </w:rPr>
              <w:instrText xml:space="preserve"> FORMCHECKBOX </w:instrText>
            </w:r>
            <w:r>
              <w:rPr>
                <w:sz w:val="24"/>
                <w:szCs w:val="24"/>
              </w:rPr>
            </w:r>
            <w:r>
              <w:rPr>
                <w:sz w:val="24"/>
                <w:szCs w:val="24"/>
              </w:rPr>
              <w:fldChar w:fldCharType="end"/>
            </w:r>
            <w:r w:rsidR="0068675C">
              <w:t xml:space="preserve"> </w:t>
            </w:r>
            <w:r w:rsidR="0068675C" w:rsidRPr="007504D6">
              <w:rPr>
                <w:sz w:val="18"/>
                <w:szCs w:val="18"/>
                <w:lang w:val="en-US"/>
              </w:rPr>
              <w:t xml:space="preserve"> 500 - 1000</w:t>
            </w:r>
          </w:p>
        </w:tc>
        <w:tc>
          <w:tcPr>
            <w:tcW w:w="730" w:type="pct"/>
            <w:tcBorders>
              <w:top w:val="nil"/>
              <w:left w:val="nil"/>
              <w:bottom w:val="nil"/>
              <w:right w:val="nil"/>
            </w:tcBorders>
            <w:shd w:val="clear" w:color="auto" w:fill="FFFFFF"/>
          </w:tcPr>
          <w:p w:rsidR="0068675C" w:rsidRPr="007504D6" w:rsidRDefault="009D2712" w:rsidP="00895211">
            <w:pPr>
              <w:spacing w:before="120"/>
              <w:rPr>
                <w:sz w:val="18"/>
                <w:szCs w:val="18"/>
                <w:lang w:val="en-US"/>
              </w:rPr>
            </w:pPr>
            <w:r>
              <w:rPr>
                <w:sz w:val="24"/>
                <w:szCs w:val="24"/>
              </w:rPr>
              <w:fldChar w:fldCharType="begin">
                <w:ffData>
                  <w:name w:val="Check3"/>
                  <w:enabled/>
                  <w:calcOnExit w:val="0"/>
                  <w:checkBox>
                    <w:sizeAuto/>
                    <w:default w:val="0"/>
                  </w:checkBox>
                </w:ffData>
              </w:fldChar>
            </w:r>
            <w:r w:rsidR="0068675C">
              <w:rPr>
                <w:sz w:val="24"/>
                <w:szCs w:val="24"/>
              </w:rPr>
              <w:instrText xml:space="preserve"> FORMCHECKBOX </w:instrText>
            </w:r>
            <w:r>
              <w:rPr>
                <w:sz w:val="24"/>
                <w:szCs w:val="24"/>
              </w:rPr>
            </w:r>
            <w:r>
              <w:rPr>
                <w:sz w:val="24"/>
                <w:szCs w:val="24"/>
              </w:rPr>
              <w:fldChar w:fldCharType="end"/>
            </w:r>
            <w:r w:rsidR="0068675C">
              <w:t xml:space="preserve"> </w:t>
            </w:r>
            <w:r w:rsidR="0068675C" w:rsidRPr="007504D6">
              <w:rPr>
                <w:sz w:val="18"/>
                <w:szCs w:val="18"/>
                <w:lang w:val="en-US"/>
              </w:rPr>
              <w:t xml:space="preserve"> 1000 - 2000</w:t>
            </w:r>
          </w:p>
        </w:tc>
        <w:tc>
          <w:tcPr>
            <w:tcW w:w="687" w:type="pct"/>
            <w:tcBorders>
              <w:top w:val="nil"/>
              <w:left w:val="nil"/>
              <w:bottom w:val="nil"/>
              <w:right w:val="nil"/>
            </w:tcBorders>
            <w:shd w:val="clear" w:color="auto" w:fill="FFFFFF"/>
          </w:tcPr>
          <w:p w:rsidR="0068675C" w:rsidRPr="007504D6" w:rsidRDefault="009D2712" w:rsidP="00895211">
            <w:pPr>
              <w:spacing w:before="120"/>
              <w:rPr>
                <w:sz w:val="18"/>
                <w:szCs w:val="18"/>
                <w:lang w:val="en-US"/>
              </w:rPr>
            </w:pPr>
            <w:r>
              <w:rPr>
                <w:sz w:val="24"/>
                <w:szCs w:val="24"/>
              </w:rPr>
              <w:fldChar w:fldCharType="begin">
                <w:ffData>
                  <w:name w:val="Check3"/>
                  <w:enabled/>
                  <w:calcOnExit w:val="0"/>
                  <w:checkBox>
                    <w:sizeAuto/>
                    <w:default w:val="0"/>
                  </w:checkBox>
                </w:ffData>
              </w:fldChar>
            </w:r>
            <w:r w:rsidR="0068675C">
              <w:rPr>
                <w:sz w:val="24"/>
                <w:szCs w:val="24"/>
              </w:rPr>
              <w:instrText xml:space="preserve"> FORMCHECKBOX </w:instrText>
            </w:r>
            <w:r>
              <w:rPr>
                <w:sz w:val="24"/>
                <w:szCs w:val="24"/>
              </w:rPr>
            </w:r>
            <w:r>
              <w:rPr>
                <w:sz w:val="24"/>
                <w:szCs w:val="24"/>
              </w:rPr>
              <w:fldChar w:fldCharType="end"/>
            </w:r>
            <w:r w:rsidR="0068675C" w:rsidRPr="007504D6">
              <w:rPr>
                <w:sz w:val="18"/>
                <w:szCs w:val="18"/>
                <w:lang w:val="en-US"/>
              </w:rPr>
              <w:t xml:space="preserve">2000 - </w:t>
            </w:r>
            <w:r w:rsidR="0068675C">
              <w:rPr>
                <w:sz w:val="18"/>
                <w:szCs w:val="18"/>
                <w:lang w:val="en-US"/>
              </w:rPr>
              <w:t>3000</w:t>
            </w:r>
          </w:p>
        </w:tc>
        <w:tc>
          <w:tcPr>
            <w:tcW w:w="583" w:type="pct"/>
            <w:gridSpan w:val="2"/>
            <w:tcBorders>
              <w:top w:val="nil"/>
              <w:left w:val="nil"/>
              <w:bottom w:val="nil"/>
            </w:tcBorders>
            <w:shd w:val="clear" w:color="auto" w:fill="FFFFFF"/>
          </w:tcPr>
          <w:p w:rsidR="0068675C" w:rsidRPr="007504D6" w:rsidRDefault="0068675C" w:rsidP="00895211">
            <w:pPr>
              <w:spacing w:before="120"/>
              <w:rPr>
                <w:sz w:val="18"/>
                <w:szCs w:val="18"/>
                <w:lang w:val="en-US"/>
              </w:rPr>
            </w:pPr>
          </w:p>
        </w:tc>
      </w:tr>
      <w:tr w:rsidR="00743C1C" w:rsidRPr="00CA43B6" w:rsidTr="00743C1C">
        <w:trPr>
          <w:trHeight w:val="413"/>
        </w:trPr>
        <w:tc>
          <w:tcPr>
            <w:tcW w:w="652" w:type="pct"/>
            <w:vMerge/>
            <w:tcBorders>
              <w:bottom w:val="single" w:sz="4" w:space="0" w:color="auto"/>
            </w:tcBorders>
            <w:shd w:val="clear" w:color="auto" w:fill="C6D9F1" w:themeFill="text2" w:themeFillTint="33"/>
          </w:tcPr>
          <w:p w:rsidR="00743C1C" w:rsidRPr="00FD1ABC" w:rsidRDefault="00743C1C" w:rsidP="00895211">
            <w:pPr>
              <w:spacing w:before="120"/>
              <w:rPr>
                <w:b/>
                <w:sz w:val="20"/>
                <w:szCs w:val="20"/>
                <w:lang w:val="en-US"/>
              </w:rPr>
            </w:pPr>
          </w:p>
        </w:tc>
        <w:tc>
          <w:tcPr>
            <w:tcW w:w="1085" w:type="pct"/>
            <w:gridSpan w:val="2"/>
            <w:tcBorders>
              <w:top w:val="nil"/>
              <w:bottom w:val="single" w:sz="4" w:space="0" w:color="auto"/>
              <w:right w:val="nil"/>
            </w:tcBorders>
            <w:shd w:val="clear" w:color="auto" w:fill="FFFFFF"/>
          </w:tcPr>
          <w:p w:rsidR="00743C1C" w:rsidRDefault="00743C1C" w:rsidP="00895211">
            <w:pPr>
              <w:spacing w:before="120"/>
              <w:rPr>
                <w:sz w:val="24"/>
                <w:szCs w:val="24"/>
              </w:rPr>
            </w:pPr>
            <w:r>
              <w:rPr>
                <w:sz w:val="18"/>
                <w:szCs w:val="18"/>
                <w:lang w:val="en-US"/>
              </w:rPr>
              <w:t>If over 3000, state number:</w:t>
            </w:r>
          </w:p>
        </w:tc>
        <w:tc>
          <w:tcPr>
            <w:tcW w:w="1263" w:type="pct"/>
            <w:gridSpan w:val="3"/>
            <w:tcBorders>
              <w:top w:val="nil"/>
              <w:left w:val="nil"/>
              <w:bottom w:val="single" w:sz="4" w:space="0" w:color="auto"/>
              <w:right w:val="nil"/>
            </w:tcBorders>
            <w:shd w:val="clear" w:color="auto" w:fill="F2F2F2" w:themeFill="background1" w:themeFillShade="F2"/>
          </w:tcPr>
          <w:p w:rsidR="00743C1C" w:rsidRPr="00743C1C" w:rsidRDefault="00743C1C" w:rsidP="00895211">
            <w:pPr>
              <w:spacing w:before="120"/>
              <w:rPr>
                <w:color w:val="0000CC"/>
                <w:sz w:val="24"/>
                <w:szCs w:val="24"/>
              </w:rPr>
            </w:pPr>
          </w:p>
        </w:tc>
        <w:tc>
          <w:tcPr>
            <w:tcW w:w="730" w:type="pct"/>
            <w:tcBorders>
              <w:top w:val="nil"/>
              <w:left w:val="nil"/>
              <w:bottom w:val="single" w:sz="4" w:space="0" w:color="auto"/>
              <w:right w:val="nil"/>
            </w:tcBorders>
            <w:shd w:val="clear" w:color="auto" w:fill="FFFFFF"/>
          </w:tcPr>
          <w:p w:rsidR="00743C1C" w:rsidRDefault="00743C1C" w:rsidP="00895211">
            <w:pPr>
              <w:spacing w:before="120"/>
              <w:rPr>
                <w:sz w:val="24"/>
                <w:szCs w:val="24"/>
              </w:rPr>
            </w:pPr>
          </w:p>
        </w:tc>
        <w:tc>
          <w:tcPr>
            <w:tcW w:w="687" w:type="pct"/>
            <w:tcBorders>
              <w:top w:val="nil"/>
              <w:left w:val="nil"/>
              <w:bottom w:val="single" w:sz="4" w:space="0" w:color="auto"/>
              <w:right w:val="nil"/>
            </w:tcBorders>
            <w:shd w:val="clear" w:color="auto" w:fill="FFFFFF"/>
          </w:tcPr>
          <w:p w:rsidR="00743C1C" w:rsidRDefault="00743C1C" w:rsidP="00895211">
            <w:pPr>
              <w:spacing w:before="120"/>
              <w:rPr>
                <w:sz w:val="24"/>
                <w:szCs w:val="24"/>
              </w:rPr>
            </w:pPr>
          </w:p>
        </w:tc>
        <w:tc>
          <w:tcPr>
            <w:tcW w:w="583" w:type="pct"/>
            <w:gridSpan w:val="2"/>
            <w:tcBorders>
              <w:top w:val="nil"/>
              <w:left w:val="nil"/>
              <w:bottom w:val="single" w:sz="4" w:space="0" w:color="auto"/>
            </w:tcBorders>
            <w:shd w:val="clear" w:color="auto" w:fill="FFFFFF"/>
          </w:tcPr>
          <w:p w:rsidR="00743C1C" w:rsidRPr="007504D6" w:rsidRDefault="00743C1C" w:rsidP="00895211">
            <w:pPr>
              <w:spacing w:before="120"/>
              <w:rPr>
                <w:sz w:val="18"/>
                <w:szCs w:val="18"/>
                <w:lang w:val="en-US"/>
              </w:rPr>
            </w:pPr>
          </w:p>
        </w:tc>
      </w:tr>
    </w:tbl>
    <w:p w:rsidR="00547279" w:rsidRPr="00547279" w:rsidRDefault="00547279" w:rsidP="00302E17">
      <w:pPr>
        <w:rPr>
          <w:i/>
          <w:color w:val="17365D" w:themeColor="text2" w:themeShade="BF"/>
          <w:lang w:val="en-US"/>
        </w:rPr>
      </w:pPr>
    </w:p>
    <w:p w:rsidR="00D338B7" w:rsidRPr="00302E17" w:rsidRDefault="00302E17" w:rsidP="00302E17">
      <w:pPr>
        <w:rPr>
          <w:rFonts w:asciiTheme="majorHAnsi" w:hAnsiTheme="majorHAnsi"/>
          <w:b/>
          <w:color w:val="17365D" w:themeColor="text2" w:themeShade="BF"/>
          <w:sz w:val="24"/>
          <w:lang w:val="en-US"/>
        </w:rPr>
      </w:pPr>
      <w:r w:rsidRPr="00302E17">
        <w:rPr>
          <w:rFonts w:asciiTheme="majorHAnsi" w:hAnsiTheme="majorHAnsi"/>
          <w:b/>
          <w:color w:val="17365D" w:themeColor="text2" w:themeShade="BF"/>
          <w:sz w:val="24"/>
          <w:lang w:val="en-US"/>
        </w:rPr>
        <w:t>PROJECT: GENERAL INFORMATION</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468"/>
        <w:gridCol w:w="375"/>
        <w:gridCol w:w="1105"/>
        <w:gridCol w:w="313"/>
        <w:gridCol w:w="283"/>
        <w:gridCol w:w="950"/>
        <w:gridCol w:w="326"/>
        <w:gridCol w:w="1226"/>
        <w:gridCol w:w="191"/>
        <w:gridCol w:w="567"/>
        <w:gridCol w:w="788"/>
        <w:gridCol w:w="63"/>
        <w:gridCol w:w="2835"/>
      </w:tblGrid>
      <w:tr w:rsidR="00D338B7" w:rsidRPr="00360B1F" w:rsidTr="00302E17">
        <w:trPr>
          <w:trHeight w:val="300"/>
        </w:trPr>
        <w:tc>
          <w:tcPr>
            <w:tcW w:w="10490" w:type="dxa"/>
            <w:gridSpan w:val="13"/>
            <w:tcBorders>
              <w:top w:val="nil"/>
            </w:tcBorders>
            <w:shd w:val="clear" w:color="auto" w:fill="auto"/>
            <w:vAlign w:val="center"/>
          </w:tcPr>
          <w:p w:rsidR="00D338B7" w:rsidRPr="00D844F4" w:rsidRDefault="00D338B7" w:rsidP="00743C1C">
            <w:pPr>
              <w:rPr>
                <w:rFonts w:asciiTheme="minorHAnsi" w:hAnsiTheme="minorHAnsi"/>
              </w:rPr>
            </w:pPr>
            <w:r w:rsidRPr="00D844F4">
              <w:rPr>
                <w:rFonts w:asciiTheme="minorHAnsi" w:hAnsiTheme="minorHAnsi"/>
              </w:rPr>
              <w:t>Please give a br</w:t>
            </w:r>
            <w:r w:rsidR="0072179F">
              <w:rPr>
                <w:rFonts w:asciiTheme="minorHAnsi" w:hAnsiTheme="minorHAnsi"/>
              </w:rPr>
              <w:t>ief description of</w:t>
            </w:r>
            <w:r w:rsidR="00743C1C">
              <w:rPr>
                <w:rFonts w:asciiTheme="minorHAnsi" w:hAnsiTheme="minorHAnsi"/>
              </w:rPr>
              <w:t xml:space="preserve"> the problem &amp; solution that the CSC team &amp; the CSC beneficiary agreed t</w:t>
            </w:r>
            <w:r w:rsidR="0072179F">
              <w:rPr>
                <w:rFonts w:asciiTheme="minorHAnsi" w:hAnsiTheme="minorHAnsi"/>
              </w:rPr>
              <w:t>o engage on</w:t>
            </w:r>
            <w:r w:rsidRPr="00D844F4">
              <w:rPr>
                <w:rFonts w:asciiTheme="minorHAnsi" w:hAnsiTheme="minorHAnsi"/>
              </w:rPr>
              <w:t>.</w:t>
            </w:r>
          </w:p>
        </w:tc>
      </w:tr>
      <w:tr w:rsidR="00D338B7" w:rsidRPr="00F758E3" w:rsidTr="005859F0">
        <w:trPr>
          <w:trHeight w:val="300"/>
        </w:trPr>
        <w:tc>
          <w:tcPr>
            <w:tcW w:w="10490" w:type="dxa"/>
            <w:gridSpan w:val="13"/>
            <w:shd w:val="clear" w:color="auto" w:fill="C6D9F1" w:themeFill="text2" w:themeFillTint="33"/>
            <w:vAlign w:val="center"/>
          </w:tcPr>
          <w:p w:rsidR="00D338B7" w:rsidRPr="006A26F5" w:rsidRDefault="00D338B7" w:rsidP="00FF4A65">
            <w:pPr>
              <w:rPr>
                <w:rFonts w:asciiTheme="minorHAnsi" w:hAnsiTheme="minorHAnsi"/>
                <w:b/>
              </w:rPr>
            </w:pPr>
            <w:r w:rsidRPr="006A26F5">
              <w:rPr>
                <w:rFonts w:asciiTheme="minorHAnsi" w:hAnsiTheme="minorHAnsi"/>
                <w:b/>
              </w:rPr>
              <w:t>Problem Summary</w:t>
            </w:r>
          </w:p>
        </w:tc>
      </w:tr>
      <w:tr w:rsidR="00D338B7" w:rsidRPr="00F758E3" w:rsidTr="000C2D7B">
        <w:trPr>
          <w:trHeight w:val="1675"/>
        </w:trPr>
        <w:tc>
          <w:tcPr>
            <w:tcW w:w="10490" w:type="dxa"/>
            <w:gridSpan w:val="13"/>
            <w:shd w:val="clear" w:color="auto" w:fill="auto"/>
            <w:vAlign w:val="center"/>
          </w:tcPr>
          <w:p w:rsidR="00D338B7" w:rsidRPr="00F758E3" w:rsidRDefault="00D338B7" w:rsidP="00FF4A65">
            <w:pPr>
              <w:rPr>
                <w:rFonts w:asciiTheme="minorHAnsi" w:hAnsiTheme="minorHAnsi"/>
              </w:rPr>
            </w:pPr>
          </w:p>
        </w:tc>
      </w:tr>
      <w:tr w:rsidR="00D338B7" w:rsidRPr="00F758E3" w:rsidTr="005859F0">
        <w:trPr>
          <w:trHeight w:val="300"/>
        </w:trPr>
        <w:tc>
          <w:tcPr>
            <w:tcW w:w="10490" w:type="dxa"/>
            <w:gridSpan w:val="13"/>
            <w:shd w:val="clear" w:color="auto" w:fill="C6D9F1" w:themeFill="text2" w:themeFillTint="33"/>
            <w:vAlign w:val="center"/>
          </w:tcPr>
          <w:p w:rsidR="00D338B7" w:rsidRPr="006A26F5" w:rsidRDefault="00CA43B6" w:rsidP="00FF4A65">
            <w:pPr>
              <w:rPr>
                <w:rFonts w:asciiTheme="minorHAnsi" w:hAnsiTheme="minorHAnsi"/>
                <w:b/>
              </w:rPr>
            </w:pPr>
            <w:r>
              <w:rPr>
                <w:rFonts w:asciiTheme="minorHAnsi" w:hAnsiTheme="minorHAnsi"/>
                <w:b/>
              </w:rPr>
              <w:t>CSC Solution Summary</w:t>
            </w:r>
          </w:p>
        </w:tc>
      </w:tr>
      <w:tr w:rsidR="00D338B7" w:rsidRPr="00F758E3" w:rsidTr="000C2D7B">
        <w:trPr>
          <w:trHeight w:val="1941"/>
        </w:trPr>
        <w:tc>
          <w:tcPr>
            <w:tcW w:w="10490" w:type="dxa"/>
            <w:gridSpan w:val="13"/>
            <w:shd w:val="clear" w:color="auto" w:fill="auto"/>
            <w:vAlign w:val="center"/>
          </w:tcPr>
          <w:p w:rsidR="00D338B7" w:rsidRPr="00F758E3" w:rsidRDefault="00D338B7" w:rsidP="00FF4A65">
            <w:pPr>
              <w:rPr>
                <w:rFonts w:asciiTheme="minorHAnsi" w:hAnsiTheme="minorHAnsi"/>
              </w:rPr>
            </w:pPr>
          </w:p>
        </w:tc>
      </w:tr>
      <w:tr w:rsidR="009C2326" w:rsidRPr="00360B1F" w:rsidTr="00BC4D78">
        <w:trPr>
          <w:trHeight w:val="300"/>
        </w:trPr>
        <w:tc>
          <w:tcPr>
            <w:tcW w:w="10490" w:type="dxa"/>
            <w:gridSpan w:val="13"/>
            <w:shd w:val="clear" w:color="auto" w:fill="F79646" w:themeFill="accent6"/>
            <w:vAlign w:val="center"/>
            <w:hideMark/>
          </w:tcPr>
          <w:p w:rsidR="00D338B7" w:rsidRPr="006A26F5" w:rsidRDefault="00743C1C" w:rsidP="00FF4A65">
            <w:pPr>
              <w:rPr>
                <w:rFonts w:asciiTheme="minorHAnsi" w:hAnsiTheme="minorHAnsi"/>
                <w:b/>
              </w:rPr>
            </w:pPr>
            <w:r>
              <w:rPr>
                <w:rFonts w:asciiTheme="minorHAnsi" w:hAnsiTheme="minorHAnsi"/>
                <w:b/>
              </w:rPr>
              <w:t>Did the CSC Team bring any</w:t>
            </w:r>
            <w:r w:rsidR="007B4592" w:rsidRPr="007B4592">
              <w:rPr>
                <w:rFonts w:asciiTheme="minorHAnsi" w:hAnsiTheme="minorHAnsi"/>
                <w:b/>
              </w:rPr>
              <w:t xml:space="preserve"> benefits other than resolving the original obje</w:t>
            </w:r>
            <w:r w:rsidR="004B1C5E">
              <w:rPr>
                <w:rFonts w:asciiTheme="minorHAnsi" w:hAnsiTheme="minorHAnsi"/>
                <w:b/>
              </w:rPr>
              <w:t>ctives?</w:t>
            </w:r>
          </w:p>
        </w:tc>
      </w:tr>
      <w:tr w:rsidR="00CA43B6" w:rsidRPr="00360B1F" w:rsidTr="00743C1C">
        <w:trPr>
          <w:trHeight w:val="785"/>
        </w:trPr>
        <w:tc>
          <w:tcPr>
            <w:tcW w:w="3544" w:type="dxa"/>
            <w:gridSpan w:val="5"/>
            <w:tcBorders>
              <w:bottom w:val="nil"/>
            </w:tcBorders>
            <w:vAlign w:val="center"/>
            <w:hideMark/>
          </w:tcPr>
          <w:p w:rsidR="00CA43B6"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CA43B6">
              <w:t xml:space="preserve"> </w:t>
            </w:r>
            <w:r w:rsidR="00CA43B6">
              <w:rPr>
                <w:rFonts w:asciiTheme="minorHAnsi" w:hAnsiTheme="minorHAnsi"/>
              </w:rPr>
              <w:t>Skills Transfer towards Employees</w:t>
            </w:r>
          </w:p>
        </w:tc>
        <w:tc>
          <w:tcPr>
            <w:tcW w:w="3260" w:type="dxa"/>
            <w:gridSpan w:val="5"/>
            <w:tcBorders>
              <w:bottom w:val="nil"/>
            </w:tcBorders>
            <w:vAlign w:val="center"/>
            <w:hideMark/>
          </w:tcPr>
          <w:p w:rsidR="00CA43B6" w:rsidRPr="00F758E3" w:rsidRDefault="009D2712" w:rsidP="00CA43B6">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CA43B6">
              <w:t xml:space="preserve"> </w:t>
            </w:r>
            <w:r w:rsidR="00CA43B6">
              <w:rPr>
                <w:rFonts w:asciiTheme="minorHAnsi" w:hAnsiTheme="minorHAnsi"/>
              </w:rPr>
              <w:t>Employee motivation increased</w:t>
            </w:r>
          </w:p>
        </w:tc>
        <w:tc>
          <w:tcPr>
            <w:tcW w:w="3686" w:type="dxa"/>
            <w:gridSpan w:val="3"/>
            <w:tcBorders>
              <w:bottom w:val="nil"/>
            </w:tcBorders>
            <w:vAlign w:val="center"/>
            <w:hideMark/>
          </w:tcPr>
          <w:p w:rsidR="00CA43B6" w:rsidRPr="00F758E3" w:rsidRDefault="009D2712" w:rsidP="00743C1C">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CA43B6">
              <w:t xml:space="preserve"> </w:t>
            </w:r>
            <w:r w:rsidR="00CA43B6">
              <w:rPr>
                <w:rFonts w:asciiTheme="minorHAnsi" w:hAnsiTheme="minorHAnsi"/>
              </w:rPr>
              <w:t>Marketing</w:t>
            </w:r>
            <w:r w:rsidR="00743C1C">
              <w:rPr>
                <w:rFonts w:asciiTheme="minorHAnsi" w:hAnsiTheme="minorHAnsi"/>
              </w:rPr>
              <w:t xml:space="preserve"> / publicity for </w:t>
            </w:r>
            <w:r w:rsidR="00CA43B6">
              <w:rPr>
                <w:rFonts w:asciiTheme="minorHAnsi" w:hAnsiTheme="minorHAnsi"/>
              </w:rPr>
              <w:t xml:space="preserve"> your organization</w:t>
            </w:r>
          </w:p>
        </w:tc>
      </w:tr>
      <w:tr w:rsidR="007B4592" w:rsidRPr="00F758E3" w:rsidTr="007B4592">
        <w:trPr>
          <w:trHeight w:val="814"/>
        </w:trPr>
        <w:tc>
          <w:tcPr>
            <w:tcW w:w="3544" w:type="dxa"/>
            <w:gridSpan w:val="5"/>
            <w:tcBorders>
              <w:top w:val="nil"/>
            </w:tcBorders>
            <w:vAlign w:val="center"/>
            <w:hideMark/>
          </w:tcPr>
          <w:p w:rsidR="007B4592" w:rsidRPr="00F758E3" w:rsidRDefault="009D2712" w:rsidP="00DA2453">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7B4592">
              <w:t xml:space="preserve"> </w:t>
            </w:r>
            <w:r w:rsidR="00DA2453">
              <w:t xml:space="preserve">New </w:t>
            </w:r>
            <w:r w:rsidR="00853DC9">
              <w:t xml:space="preserve">partnerships &amp; </w:t>
            </w:r>
            <w:r w:rsidR="00DA2453">
              <w:t>n</w:t>
            </w:r>
            <w:r w:rsidR="00DA2453">
              <w:rPr>
                <w:rFonts w:asciiTheme="minorHAnsi" w:hAnsiTheme="minorHAnsi"/>
              </w:rPr>
              <w:t xml:space="preserve">etworks </w:t>
            </w:r>
          </w:p>
        </w:tc>
        <w:tc>
          <w:tcPr>
            <w:tcW w:w="3260" w:type="dxa"/>
            <w:gridSpan w:val="5"/>
            <w:tcBorders>
              <w:top w:val="nil"/>
            </w:tcBorders>
            <w:vAlign w:val="center"/>
            <w:hideMark/>
          </w:tcPr>
          <w:p w:rsidR="007B4592" w:rsidRPr="00F758E3" w:rsidRDefault="009D2712" w:rsidP="00DA2453">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7B4592">
              <w:t xml:space="preserve"> </w:t>
            </w:r>
            <w:r w:rsidR="00DA2453">
              <w:rPr>
                <w:rFonts w:asciiTheme="minorHAnsi" w:hAnsiTheme="minorHAnsi"/>
              </w:rPr>
              <w:t>Better understanding of issue / root cause analysis or benchmarking</w:t>
            </w:r>
          </w:p>
        </w:tc>
        <w:tc>
          <w:tcPr>
            <w:tcW w:w="3686" w:type="dxa"/>
            <w:gridSpan w:val="3"/>
            <w:tcBorders>
              <w:top w:val="nil"/>
            </w:tcBorders>
            <w:vAlign w:val="center"/>
            <w:hideMark/>
          </w:tcPr>
          <w:p w:rsidR="007B4592" w:rsidRDefault="009D2712" w:rsidP="007B4592">
            <w:pPr>
              <w:rPr>
                <w:rFonts w:asciiTheme="minorHAnsi" w:hAnsiTheme="minorHAnsi"/>
                <w: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7B4592">
              <w:t xml:space="preserve"> </w:t>
            </w:r>
            <w:r w:rsidR="007B4592">
              <w:rPr>
                <w:rFonts w:asciiTheme="minorHAnsi" w:hAnsiTheme="minorHAnsi"/>
              </w:rPr>
              <w:t>Other</w:t>
            </w:r>
            <w:r w:rsidR="007504D6">
              <w:rPr>
                <w:rFonts w:asciiTheme="minorHAnsi" w:hAnsiTheme="minorHAnsi"/>
              </w:rPr>
              <w:t xml:space="preserve"> </w:t>
            </w:r>
            <w:r w:rsidR="007504D6" w:rsidRPr="007504D6">
              <w:rPr>
                <w:rFonts w:asciiTheme="minorHAnsi" w:hAnsiTheme="minorHAnsi"/>
                <w:i/>
              </w:rPr>
              <w:t>indicate</w:t>
            </w:r>
            <w:r w:rsidR="007B4592" w:rsidRPr="007504D6">
              <w:rPr>
                <w:rFonts w:asciiTheme="minorHAnsi" w:hAnsiTheme="minorHAnsi"/>
                <w:i/>
              </w:rPr>
              <w:t>:</w:t>
            </w:r>
          </w:p>
          <w:p w:rsidR="00DA2453" w:rsidRPr="00F758E3" w:rsidRDefault="00DA2453" w:rsidP="007B4592">
            <w:pPr>
              <w:rPr>
                <w:rFonts w:asciiTheme="minorHAnsi" w:hAnsiTheme="minorHAnsi"/>
              </w:rPr>
            </w:pPr>
          </w:p>
        </w:tc>
      </w:tr>
      <w:tr w:rsidR="009C2326" w:rsidRPr="00360B1F" w:rsidTr="005859F0">
        <w:trPr>
          <w:trHeight w:val="300"/>
        </w:trPr>
        <w:tc>
          <w:tcPr>
            <w:tcW w:w="10490" w:type="dxa"/>
            <w:gridSpan w:val="13"/>
            <w:shd w:val="clear" w:color="auto" w:fill="C6D9F1" w:themeFill="text2" w:themeFillTint="33"/>
            <w:vAlign w:val="center"/>
            <w:hideMark/>
          </w:tcPr>
          <w:p w:rsidR="00D338B7" w:rsidRPr="006A26F5" w:rsidRDefault="00D338B7" w:rsidP="00FF4A65">
            <w:pPr>
              <w:rPr>
                <w:rFonts w:asciiTheme="minorHAnsi" w:hAnsiTheme="minorHAnsi"/>
                <w:b/>
              </w:rPr>
            </w:pPr>
            <w:r w:rsidRPr="006A26F5">
              <w:rPr>
                <w:rFonts w:asciiTheme="minorHAnsi" w:hAnsiTheme="minorHAnsi"/>
                <w:b/>
              </w:rPr>
              <w:lastRenderedPageBreak/>
              <w:t>How many recommendations did the CSC Team give in the final report?</w:t>
            </w:r>
          </w:p>
        </w:tc>
      </w:tr>
      <w:tr w:rsidR="00D338B7" w:rsidRPr="00F758E3" w:rsidTr="00302E17">
        <w:trPr>
          <w:trHeight w:val="454"/>
        </w:trPr>
        <w:tc>
          <w:tcPr>
            <w:tcW w:w="1468" w:type="dxa"/>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1 to 2</w:t>
            </w:r>
          </w:p>
        </w:tc>
        <w:tc>
          <w:tcPr>
            <w:tcW w:w="1480" w:type="dxa"/>
            <w:gridSpan w:val="2"/>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3 to 4</w:t>
            </w:r>
          </w:p>
        </w:tc>
        <w:tc>
          <w:tcPr>
            <w:tcW w:w="1546" w:type="dxa"/>
            <w:gridSpan w:val="3"/>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5 to 6</w:t>
            </w:r>
          </w:p>
        </w:tc>
        <w:tc>
          <w:tcPr>
            <w:tcW w:w="1552" w:type="dxa"/>
            <w:gridSpan w:val="2"/>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7 to 8</w:t>
            </w:r>
          </w:p>
        </w:tc>
        <w:tc>
          <w:tcPr>
            <w:tcW w:w="1546" w:type="dxa"/>
            <w:gridSpan w:val="3"/>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9 to 10</w:t>
            </w:r>
          </w:p>
        </w:tc>
        <w:tc>
          <w:tcPr>
            <w:tcW w:w="2898" w:type="dxa"/>
            <w:gridSpan w:val="2"/>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Above 10</w:t>
            </w:r>
          </w:p>
        </w:tc>
      </w:tr>
      <w:tr w:rsidR="009C2326" w:rsidRPr="00360B1F" w:rsidTr="00BC4D78">
        <w:trPr>
          <w:trHeight w:val="300"/>
        </w:trPr>
        <w:tc>
          <w:tcPr>
            <w:tcW w:w="10490" w:type="dxa"/>
            <w:gridSpan w:val="13"/>
            <w:shd w:val="clear" w:color="auto" w:fill="F79646" w:themeFill="accent6"/>
            <w:vAlign w:val="center"/>
            <w:hideMark/>
          </w:tcPr>
          <w:p w:rsidR="00D338B7" w:rsidRPr="006A26F5" w:rsidRDefault="00D338B7" w:rsidP="007B4592">
            <w:pPr>
              <w:rPr>
                <w:rFonts w:asciiTheme="minorHAnsi" w:hAnsiTheme="minorHAnsi"/>
                <w:b/>
              </w:rPr>
            </w:pPr>
            <w:r w:rsidRPr="006A26F5">
              <w:rPr>
                <w:rFonts w:asciiTheme="minorHAnsi" w:hAnsiTheme="minorHAnsi"/>
                <w:b/>
              </w:rPr>
              <w:t xml:space="preserve">What is the percentage of recommendations </w:t>
            </w:r>
            <w:r w:rsidR="007B4592">
              <w:rPr>
                <w:rFonts w:asciiTheme="minorHAnsi" w:hAnsiTheme="minorHAnsi"/>
                <w:b/>
              </w:rPr>
              <w:t>is feasible for you to implement in the next 18 months</w:t>
            </w:r>
            <w:r w:rsidRPr="006A26F5">
              <w:rPr>
                <w:rFonts w:asciiTheme="minorHAnsi" w:hAnsiTheme="minorHAnsi"/>
                <w:b/>
              </w:rPr>
              <w:t>?</w:t>
            </w:r>
          </w:p>
        </w:tc>
      </w:tr>
      <w:tr w:rsidR="00D338B7" w:rsidRPr="00F758E3" w:rsidTr="005859F0">
        <w:trPr>
          <w:trHeight w:val="632"/>
        </w:trPr>
        <w:tc>
          <w:tcPr>
            <w:tcW w:w="1843" w:type="dxa"/>
            <w:gridSpan w:val="2"/>
            <w:vAlign w:val="center"/>
            <w:hideMark/>
          </w:tcPr>
          <w:p w:rsidR="00D338B7" w:rsidRPr="00F758E3" w:rsidRDefault="009D2712" w:rsidP="00E8643F">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E8643F">
              <w:rPr>
                <w:rFonts w:asciiTheme="minorHAnsi" w:hAnsiTheme="minorHAnsi"/>
              </w:rPr>
              <w:t>Less</w:t>
            </w:r>
            <w:r w:rsidR="00D338B7" w:rsidRPr="00F758E3">
              <w:rPr>
                <w:rFonts w:asciiTheme="minorHAnsi" w:hAnsiTheme="minorHAnsi"/>
              </w:rPr>
              <w:t xml:space="preserve"> than 10%</w:t>
            </w:r>
          </w:p>
        </w:tc>
        <w:tc>
          <w:tcPr>
            <w:tcW w:w="1418" w:type="dxa"/>
            <w:gridSpan w:val="2"/>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10% - 30%</w:t>
            </w:r>
          </w:p>
        </w:tc>
        <w:tc>
          <w:tcPr>
            <w:tcW w:w="1559" w:type="dxa"/>
            <w:gridSpan w:val="3"/>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30% - 50%</w:t>
            </w:r>
          </w:p>
        </w:tc>
        <w:tc>
          <w:tcPr>
            <w:tcW w:w="1417" w:type="dxa"/>
            <w:gridSpan w:val="2"/>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E8643F">
              <w:rPr>
                <w:sz w:val="24"/>
                <w:szCs w:val="24"/>
              </w:rPr>
              <w:t xml:space="preserve"> </w:t>
            </w:r>
            <w:r w:rsidR="00D338B7" w:rsidRPr="00F758E3">
              <w:rPr>
                <w:rFonts w:asciiTheme="minorHAnsi" w:hAnsiTheme="minorHAnsi"/>
              </w:rPr>
              <w:t>50% - 70%</w:t>
            </w:r>
          </w:p>
        </w:tc>
        <w:tc>
          <w:tcPr>
            <w:tcW w:w="1418" w:type="dxa"/>
            <w:gridSpan w:val="3"/>
            <w:vAlign w:val="center"/>
            <w:hideMark/>
          </w:tcPr>
          <w:p w:rsidR="00D338B7"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70% - 90%</w:t>
            </w:r>
          </w:p>
        </w:tc>
        <w:tc>
          <w:tcPr>
            <w:tcW w:w="2835" w:type="dxa"/>
            <w:vAlign w:val="center"/>
            <w:hideMark/>
          </w:tcPr>
          <w:p w:rsidR="007504D6" w:rsidRPr="00F758E3" w:rsidRDefault="009D2712" w:rsidP="00FF4A65">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3D13F3">
              <w:t xml:space="preserve"> </w:t>
            </w:r>
            <w:r w:rsidR="00D338B7" w:rsidRPr="00F758E3">
              <w:rPr>
                <w:rFonts w:asciiTheme="minorHAnsi" w:hAnsiTheme="minorHAnsi"/>
              </w:rPr>
              <w:t>Above 90%</w:t>
            </w:r>
          </w:p>
        </w:tc>
      </w:tr>
    </w:tbl>
    <w:tbl>
      <w:tblPr>
        <w:tblW w:w="9938" w:type="dxa"/>
        <w:tblInd w:w="55" w:type="dxa"/>
        <w:tblBorders>
          <w:top w:val="single" w:sz="4" w:space="0" w:color="auto"/>
          <w:bottom w:val="single" w:sz="4" w:space="0" w:color="auto"/>
          <w:insideV w:val="single" w:sz="4" w:space="0" w:color="auto"/>
        </w:tblBorders>
        <w:tblCellMar>
          <w:left w:w="70" w:type="dxa"/>
          <w:right w:w="70" w:type="dxa"/>
        </w:tblCellMar>
        <w:tblLook w:val="04A0"/>
      </w:tblPr>
      <w:tblGrid>
        <w:gridCol w:w="1716"/>
        <w:gridCol w:w="1985"/>
        <w:gridCol w:w="1843"/>
        <w:gridCol w:w="1842"/>
        <w:gridCol w:w="1276"/>
        <w:gridCol w:w="1276"/>
      </w:tblGrid>
      <w:tr w:rsidR="00BC4D78" w:rsidRPr="00BC4D78" w:rsidTr="00BC4D78">
        <w:trPr>
          <w:trHeight w:val="330"/>
        </w:trPr>
        <w:tc>
          <w:tcPr>
            <w:tcW w:w="9938" w:type="dxa"/>
            <w:gridSpan w:val="6"/>
            <w:tcBorders>
              <w:top w:val="single" w:sz="4" w:space="0" w:color="auto"/>
              <w:bottom w:val="single" w:sz="4" w:space="0" w:color="auto"/>
            </w:tcBorders>
            <w:shd w:val="clear" w:color="auto" w:fill="F79646" w:themeFill="accent6"/>
            <w:vAlign w:val="center"/>
            <w:hideMark/>
          </w:tcPr>
          <w:p w:rsidR="004F46A0" w:rsidRPr="00BC4D78" w:rsidRDefault="004F46A0" w:rsidP="001C0DE6">
            <w:pPr>
              <w:rPr>
                <w:rFonts w:eastAsia="Times New Roman"/>
                <w:b/>
                <w:sz w:val="20"/>
                <w:szCs w:val="20"/>
                <w:lang w:val="en-US" w:eastAsia="de-DE"/>
              </w:rPr>
            </w:pPr>
            <w:r w:rsidRPr="00BC4D78">
              <w:rPr>
                <w:rFonts w:eastAsia="Times New Roman"/>
                <w:b/>
                <w:sz w:val="20"/>
                <w:szCs w:val="20"/>
                <w:lang w:val="en-US" w:eastAsia="de-DE"/>
              </w:rPr>
              <w:t>How many people did the CSC Team worked directly with/ had a direct influence on?</w:t>
            </w:r>
          </w:p>
        </w:tc>
      </w:tr>
      <w:tr w:rsidR="004F46A0" w:rsidRPr="00F758E3" w:rsidTr="00743C1C">
        <w:trPr>
          <w:trHeight w:val="552"/>
        </w:trPr>
        <w:tc>
          <w:tcPr>
            <w:tcW w:w="1716" w:type="dxa"/>
            <w:tcBorders>
              <w:top w:val="single" w:sz="4" w:space="0" w:color="auto"/>
              <w:bottom w:val="single" w:sz="4" w:space="0" w:color="auto"/>
              <w:right w:val="nil"/>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Pr>
                <w:sz w:val="20"/>
                <w:szCs w:val="20"/>
              </w:rPr>
              <w:t xml:space="preserve"> </w:t>
            </w:r>
            <w:r w:rsidR="004F46A0">
              <w:rPr>
                <w:rFonts w:eastAsia="Times New Roman"/>
                <w:color w:val="000000"/>
                <w:sz w:val="20"/>
                <w:szCs w:val="20"/>
                <w:lang w:eastAsia="de-DE"/>
              </w:rPr>
              <w:t>&lt;5</w:t>
            </w:r>
          </w:p>
        </w:tc>
        <w:tc>
          <w:tcPr>
            <w:tcW w:w="1985" w:type="dxa"/>
            <w:tcBorders>
              <w:top w:val="single" w:sz="4" w:space="0" w:color="auto"/>
              <w:left w:val="nil"/>
              <w:bottom w:val="single" w:sz="4" w:space="0" w:color="auto"/>
              <w:right w:val="nil"/>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Pr>
                <w:sz w:val="20"/>
                <w:szCs w:val="20"/>
              </w:rPr>
              <w:t xml:space="preserve"> </w:t>
            </w:r>
            <w:r w:rsidR="004F46A0" w:rsidRPr="00AD1075">
              <w:rPr>
                <w:rFonts w:eastAsia="Times New Roman"/>
                <w:color w:val="000000"/>
                <w:sz w:val="20"/>
                <w:szCs w:val="20"/>
                <w:lang w:eastAsia="de-DE"/>
              </w:rPr>
              <w:t xml:space="preserve"> </w:t>
            </w:r>
            <w:r w:rsidR="004F46A0">
              <w:rPr>
                <w:rFonts w:eastAsia="Times New Roman"/>
                <w:color w:val="000000"/>
                <w:sz w:val="20"/>
                <w:szCs w:val="20"/>
                <w:lang w:eastAsia="de-DE"/>
              </w:rPr>
              <w:t>&lt;10</w:t>
            </w:r>
          </w:p>
        </w:tc>
        <w:tc>
          <w:tcPr>
            <w:tcW w:w="1843" w:type="dxa"/>
            <w:tcBorders>
              <w:top w:val="single" w:sz="4" w:space="0" w:color="auto"/>
              <w:left w:val="nil"/>
              <w:bottom w:val="single" w:sz="4" w:space="0" w:color="auto"/>
              <w:right w:val="nil"/>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Pr>
                <w:sz w:val="20"/>
                <w:szCs w:val="20"/>
              </w:rPr>
              <w:t xml:space="preserve"> </w:t>
            </w:r>
            <w:r w:rsidR="004F46A0">
              <w:rPr>
                <w:rFonts w:eastAsia="Times New Roman"/>
                <w:color w:val="000000"/>
                <w:sz w:val="20"/>
                <w:szCs w:val="20"/>
                <w:lang w:eastAsia="de-DE"/>
              </w:rPr>
              <w:t>&lt;20</w:t>
            </w:r>
          </w:p>
        </w:tc>
        <w:bookmarkStart w:id="0" w:name="Check3"/>
        <w:tc>
          <w:tcPr>
            <w:tcW w:w="1842" w:type="dxa"/>
            <w:tcBorders>
              <w:top w:val="single" w:sz="4" w:space="0" w:color="auto"/>
              <w:left w:val="nil"/>
              <w:bottom w:val="single" w:sz="4" w:space="0" w:color="auto"/>
              <w:right w:val="nil"/>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bookmarkEnd w:id="0"/>
            <w:r w:rsidR="004F46A0">
              <w:rPr>
                <w:sz w:val="20"/>
                <w:szCs w:val="20"/>
              </w:rPr>
              <w:t xml:space="preserve"> </w:t>
            </w:r>
            <w:r w:rsidR="004F46A0">
              <w:rPr>
                <w:rFonts w:eastAsia="Times New Roman"/>
                <w:color w:val="000000"/>
                <w:sz w:val="20"/>
                <w:szCs w:val="20"/>
                <w:lang w:eastAsia="de-DE"/>
              </w:rPr>
              <w:t>&lt;50</w:t>
            </w:r>
          </w:p>
        </w:tc>
        <w:tc>
          <w:tcPr>
            <w:tcW w:w="1276" w:type="dxa"/>
            <w:tcBorders>
              <w:top w:val="single" w:sz="4" w:space="0" w:color="auto"/>
              <w:left w:val="nil"/>
              <w:bottom w:val="single" w:sz="4" w:space="0" w:color="auto"/>
              <w:right w:val="nil"/>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Pr>
                <w:sz w:val="20"/>
                <w:szCs w:val="20"/>
              </w:rPr>
              <w:t xml:space="preserve"> </w:t>
            </w:r>
            <w:r w:rsidR="004F46A0">
              <w:rPr>
                <w:rFonts w:eastAsia="Times New Roman"/>
                <w:color w:val="000000"/>
                <w:sz w:val="20"/>
                <w:szCs w:val="20"/>
                <w:lang w:eastAsia="de-DE"/>
              </w:rPr>
              <w:t>&lt;100</w:t>
            </w:r>
          </w:p>
        </w:tc>
        <w:tc>
          <w:tcPr>
            <w:tcW w:w="1276" w:type="dxa"/>
            <w:tcBorders>
              <w:top w:val="single" w:sz="4" w:space="0" w:color="auto"/>
              <w:left w:val="nil"/>
              <w:bottom w:val="single" w:sz="4" w:space="0" w:color="auto"/>
            </w:tcBorders>
            <w:shd w:val="clear" w:color="auto" w:fill="auto"/>
            <w:vAlign w:val="center"/>
            <w:hideMark/>
          </w:tcPr>
          <w:p w:rsidR="004F46A0" w:rsidRPr="00F758E3" w:rsidRDefault="009D2712" w:rsidP="001C0DE6">
            <w:pPr>
              <w:rPr>
                <w:rFonts w:eastAsia="Times New Roman"/>
                <w:color w:val="000000"/>
                <w:sz w:val="20"/>
                <w:szCs w:val="20"/>
                <w:lang w:eastAsia="de-DE"/>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Pr>
                <w:sz w:val="20"/>
                <w:szCs w:val="20"/>
              </w:rPr>
              <w:t xml:space="preserve"> </w:t>
            </w:r>
            <w:r w:rsidR="004F46A0">
              <w:rPr>
                <w:rFonts w:eastAsia="Times New Roman"/>
                <w:color w:val="000000"/>
                <w:sz w:val="20"/>
                <w:szCs w:val="20"/>
                <w:lang w:eastAsia="de-DE"/>
              </w:rPr>
              <w:t>&gt;100</w:t>
            </w:r>
          </w:p>
        </w:tc>
      </w:tr>
    </w:tbl>
    <w:p w:rsidR="004F46A0" w:rsidRDefault="004F46A0" w:rsidP="004F46A0">
      <w:pPr>
        <w:rPr>
          <w:b/>
          <w:color w:val="17365D" w:themeColor="text2" w:themeShade="BF"/>
          <w:lang w:val="en-US"/>
        </w:rPr>
      </w:pPr>
    </w:p>
    <w:tbl>
      <w:tblPr>
        <w:tblW w:w="10505" w:type="dxa"/>
        <w:tblInd w:w="55" w:type="dxa"/>
        <w:tblBorders>
          <w:top w:val="single" w:sz="4" w:space="0" w:color="auto"/>
          <w:bottom w:val="single" w:sz="4" w:space="0" w:color="auto"/>
          <w:insideV w:val="single" w:sz="4" w:space="0" w:color="auto"/>
        </w:tblBorders>
        <w:tblCellMar>
          <w:left w:w="70" w:type="dxa"/>
          <w:right w:w="70" w:type="dxa"/>
        </w:tblCellMar>
        <w:tblLook w:val="04A0"/>
      </w:tblPr>
      <w:tblGrid>
        <w:gridCol w:w="7953"/>
        <w:gridCol w:w="1276"/>
        <w:gridCol w:w="1276"/>
      </w:tblGrid>
      <w:tr w:rsidR="004F46A0" w:rsidRPr="00FA7C82" w:rsidTr="00BC4D78">
        <w:trPr>
          <w:trHeight w:val="608"/>
        </w:trPr>
        <w:tc>
          <w:tcPr>
            <w:tcW w:w="7953" w:type="dxa"/>
            <w:tcBorders>
              <w:top w:val="single" w:sz="4" w:space="0" w:color="auto"/>
              <w:left w:val="nil"/>
              <w:bottom w:val="single" w:sz="4" w:space="0" w:color="auto"/>
              <w:right w:val="nil"/>
            </w:tcBorders>
            <w:shd w:val="clear" w:color="auto" w:fill="F79646" w:themeFill="accent6"/>
            <w:vAlign w:val="center"/>
          </w:tcPr>
          <w:p w:rsidR="00743C1C" w:rsidRPr="00BC4D78" w:rsidRDefault="004F46A0" w:rsidP="001C0DE6">
            <w:pPr>
              <w:rPr>
                <w:b/>
                <w:sz w:val="20"/>
                <w:szCs w:val="20"/>
                <w:lang w:val="en-US"/>
              </w:rPr>
            </w:pPr>
            <w:bookmarkStart w:id="1" w:name="_GoBack"/>
            <w:bookmarkEnd w:id="1"/>
            <w:r w:rsidRPr="00BC4D78">
              <w:rPr>
                <w:b/>
                <w:sz w:val="20"/>
                <w:szCs w:val="20"/>
                <w:lang w:val="en-US"/>
              </w:rPr>
              <w:t>Did the CSC</w:t>
            </w:r>
            <w:r w:rsidR="00743C1C" w:rsidRPr="00BC4D78">
              <w:rPr>
                <w:b/>
                <w:sz w:val="20"/>
                <w:szCs w:val="20"/>
                <w:lang w:val="en-US"/>
              </w:rPr>
              <w:t xml:space="preserve"> Team introduce new innovations to your </w:t>
            </w:r>
            <w:r w:rsidRPr="00BC4D78">
              <w:rPr>
                <w:b/>
                <w:sz w:val="20"/>
                <w:szCs w:val="20"/>
                <w:lang w:val="en-US"/>
              </w:rPr>
              <w:t>organization?</w:t>
            </w:r>
          </w:p>
          <w:p w:rsidR="00887D2D" w:rsidRPr="00BC4D78" w:rsidRDefault="00887D2D" w:rsidP="001C0DE6">
            <w:pPr>
              <w:rPr>
                <w:sz w:val="20"/>
                <w:szCs w:val="20"/>
                <w:lang w:val="en-US"/>
              </w:rPr>
            </w:pPr>
            <w:r w:rsidRPr="00BC4D78">
              <w:rPr>
                <w:sz w:val="20"/>
                <w:szCs w:val="20"/>
                <w:lang w:val="en-US"/>
              </w:rPr>
              <w:t>e.g. better, cheaper, faster ways of doing things</w:t>
            </w:r>
          </w:p>
        </w:tc>
        <w:tc>
          <w:tcPr>
            <w:tcW w:w="1276" w:type="dxa"/>
            <w:tcBorders>
              <w:top w:val="single" w:sz="4" w:space="0" w:color="auto"/>
              <w:left w:val="nil"/>
              <w:bottom w:val="single" w:sz="4" w:space="0" w:color="auto"/>
              <w:right w:val="nil"/>
            </w:tcBorders>
            <w:shd w:val="clear" w:color="auto" w:fill="auto"/>
            <w:vAlign w:val="center"/>
          </w:tcPr>
          <w:p w:rsidR="004F46A0" w:rsidRPr="00FA7C82" w:rsidRDefault="009D2712" w:rsidP="001C0DE6">
            <w:pPr>
              <w:rPr>
                <w:sz w:val="20"/>
                <w:szCs w:val="20"/>
                <w:lang w:val="en-US"/>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sidRPr="00FA7C82">
              <w:rPr>
                <w:sz w:val="20"/>
                <w:szCs w:val="20"/>
              </w:rPr>
              <w:t xml:space="preserve"> Yes </w:t>
            </w:r>
          </w:p>
        </w:tc>
        <w:tc>
          <w:tcPr>
            <w:tcW w:w="1276" w:type="dxa"/>
            <w:tcBorders>
              <w:top w:val="single" w:sz="4" w:space="0" w:color="auto"/>
              <w:left w:val="nil"/>
              <w:bottom w:val="single" w:sz="4" w:space="0" w:color="auto"/>
              <w:right w:val="nil"/>
            </w:tcBorders>
            <w:shd w:val="clear" w:color="auto" w:fill="auto"/>
            <w:vAlign w:val="center"/>
          </w:tcPr>
          <w:p w:rsidR="004F46A0" w:rsidRPr="00FA7C82" w:rsidRDefault="009D2712" w:rsidP="001C0DE6">
            <w:pPr>
              <w:rPr>
                <w:sz w:val="20"/>
                <w:szCs w:val="20"/>
                <w:lang w:val="en-US"/>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sidRPr="00FA7C82">
              <w:rPr>
                <w:sz w:val="20"/>
                <w:szCs w:val="20"/>
              </w:rPr>
              <w:t xml:space="preserve"> No</w:t>
            </w:r>
          </w:p>
        </w:tc>
      </w:tr>
      <w:tr w:rsidR="004F46A0" w:rsidRPr="00FA7C82" w:rsidTr="00BC4D78">
        <w:trPr>
          <w:trHeight w:val="562"/>
        </w:trPr>
        <w:tc>
          <w:tcPr>
            <w:tcW w:w="7953" w:type="dxa"/>
            <w:tcBorders>
              <w:top w:val="single" w:sz="4" w:space="0" w:color="auto"/>
              <w:left w:val="nil"/>
              <w:bottom w:val="single" w:sz="4" w:space="0" w:color="auto"/>
              <w:right w:val="nil"/>
            </w:tcBorders>
            <w:shd w:val="clear" w:color="auto" w:fill="F79646" w:themeFill="accent6"/>
            <w:vAlign w:val="center"/>
          </w:tcPr>
          <w:p w:rsidR="004F46A0" w:rsidRPr="00BC4D78" w:rsidRDefault="00887D2D" w:rsidP="00887D2D">
            <w:pPr>
              <w:pStyle w:val="NoSpacing"/>
              <w:rPr>
                <w:b/>
                <w:sz w:val="20"/>
                <w:szCs w:val="20"/>
                <w:lang w:val="en-US"/>
              </w:rPr>
            </w:pPr>
            <w:r w:rsidRPr="00BC4D78">
              <w:rPr>
                <w:b/>
                <w:sz w:val="20"/>
                <w:szCs w:val="20"/>
                <w:lang w:val="en-US"/>
              </w:rPr>
              <w:t>Did a new product,</w:t>
            </w:r>
            <w:r w:rsidR="004F46A0" w:rsidRPr="00BC4D78">
              <w:rPr>
                <w:b/>
                <w:sz w:val="20"/>
                <w:szCs w:val="20"/>
                <w:lang w:val="en-US"/>
              </w:rPr>
              <w:t xml:space="preserve"> new service</w:t>
            </w:r>
            <w:r w:rsidRPr="00BC4D78">
              <w:rPr>
                <w:b/>
                <w:sz w:val="20"/>
                <w:szCs w:val="20"/>
                <w:lang w:val="en-US"/>
              </w:rPr>
              <w:t>, new partnership</w:t>
            </w:r>
            <w:r w:rsidR="004F46A0" w:rsidRPr="00BC4D78">
              <w:rPr>
                <w:b/>
                <w:sz w:val="20"/>
                <w:szCs w:val="20"/>
                <w:lang w:val="en-US"/>
              </w:rPr>
              <w:t xml:space="preserve"> result from the work of the CSC Team?</w:t>
            </w:r>
          </w:p>
        </w:tc>
        <w:tc>
          <w:tcPr>
            <w:tcW w:w="1276" w:type="dxa"/>
            <w:tcBorders>
              <w:top w:val="single" w:sz="4" w:space="0" w:color="auto"/>
              <w:left w:val="nil"/>
              <w:bottom w:val="single" w:sz="4" w:space="0" w:color="auto"/>
              <w:right w:val="nil"/>
            </w:tcBorders>
            <w:shd w:val="clear" w:color="auto" w:fill="auto"/>
            <w:vAlign w:val="center"/>
          </w:tcPr>
          <w:p w:rsidR="004F46A0" w:rsidRPr="00FA7C82" w:rsidRDefault="009D2712" w:rsidP="001C0DE6">
            <w:pPr>
              <w:rPr>
                <w:sz w:val="20"/>
                <w:szCs w:val="20"/>
                <w:lang w:val="en-US"/>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sidRPr="00FA7C82">
              <w:rPr>
                <w:sz w:val="20"/>
                <w:szCs w:val="20"/>
                <w:lang w:val="en-US"/>
              </w:rPr>
              <w:t xml:space="preserve"> Yes </w:t>
            </w:r>
          </w:p>
        </w:tc>
        <w:tc>
          <w:tcPr>
            <w:tcW w:w="1276" w:type="dxa"/>
            <w:tcBorders>
              <w:top w:val="single" w:sz="4" w:space="0" w:color="auto"/>
              <w:left w:val="nil"/>
              <w:bottom w:val="single" w:sz="4" w:space="0" w:color="auto"/>
              <w:right w:val="nil"/>
            </w:tcBorders>
            <w:shd w:val="clear" w:color="auto" w:fill="auto"/>
            <w:vAlign w:val="center"/>
          </w:tcPr>
          <w:p w:rsidR="004F46A0" w:rsidRPr="00FA7C82" w:rsidRDefault="009D2712" w:rsidP="001C0DE6">
            <w:pPr>
              <w:rPr>
                <w:sz w:val="20"/>
                <w:szCs w:val="20"/>
                <w:lang w:val="en-US"/>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rsidRPr="00FA7C82">
              <w:rPr>
                <w:sz w:val="20"/>
                <w:szCs w:val="20"/>
                <w:lang w:val="en-US"/>
              </w:rPr>
              <w:t xml:space="preserve"> No</w:t>
            </w:r>
          </w:p>
        </w:tc>
      </w:tr>
    </w:tbl>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261"/>
        <w:gridCol w:w="3685"/>
        <w:gridCol w:w="3544"/>
      </w:tblGrid>
      <w:tr w:rsidR="00887D2D" w:rsidRPr="00360B1F" w:rsidTr="00887D2D">
        <w:trPr>
          <w:trHeight w:val="433"/>
        </w:trPr>
        <w:tc>
          <w:tcPr>
            <w:tcW w:w="10490" w:type="dxa"/>
            <w:gridSpan w:val="3"/>
            <w:tcBorders>
              <w:top w:val="nil"/>
            </w:tcBorders>
            <w:shd w:val="clear" w:color="auto" w:fill="auto"/>
            <w:vAlign w:val="center"/>
          </w:tcPr>
          <w:p w:rsidR="00887D2D" w:rsidRDefault="00887D2D" w:rsidP="00743C1C">
            <w:pPr>
              <w:ind w:left="-108" w:firstLine="108"/>
              <w:rPr>
                <w:b/>
              </w:rPr>
            </w:pPr>
          </w:p>
          <w:p w:rsidR="00887D2D" w:rsidRDefault="00887D2D" w:rsidP="00743C1C">
            <w:pPr>
              <w:ind w:left="-108" w:firstLine="108"/>
              <w:rPr>
                <w:b/>
              </w:rPr>
            </w:pPr>
            <w:r>
              <w:rPr>
                <w:b/>
              </w:rPr>
              <w:t>Please give any relevant details about the two questions above:</w:t>
            </w: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Default="00887D2D" w:rsidP="00743C1C">
            <w:pPr>
              <w:ind w:left="-108" w:firstLine="108"/>
              <w:rPr>
                <w:b/>
              </w:rPr>
            </w:pPr>
          </w:p>
          <w:p w:rsidR="00887D2D" w:rsidRPr="006A26F5" w:rsidRDefault="00887D2D" w:rsidP="00743C1C">
            <w:pPr>
              <w:ind w:left="-108" w:firstLine="108"/>
              <w:rPr>
                <w:b/>
              </w:rPr>
            </w:pPr>
          </w:p>
        </w:tc>
      </w:tr>
      <w:tr w:rsidR="00BC4D78" w:rsidRPr="00BC4D78" w:rsidTr="00BC4D78">
        <w:trPr>
          <w:trHeight w:val="433"/>
        </w:trPr>
        <w:tc>
          <w:tcPr>
            <w:tcW w:w="10490" w:type="dxa"/>
            <w:gridSpan w:val="3"/>
            <w:tcBorders>
              <w:top w:val="nil"/>
            </w:tcBorders>
            <w:shd w:val="clear" w:color="auto" w:fill="F79646" w:themeFill="accent6"/>
            <w:vAlign w:val="center"/>
            <w:hideMark/>
          </w:tcPr>
          <w:p w:rsidR="004F46A0" w:rsidRPr="00BC4D78" w:rsidRDefault="004F46A0" w:rsidP="00887D2D">
            <w:pPr>
              <w:ind w:left="-108" w:firstLine="108"/>
              <w:rPr>
                <w:rFonts w:asciiTheme="minorHAnsi" w:hAnsiTheme="minorHAnsi"/>
                <w:b/>
              </w:rPr>
            </w:pPr>
            <w:r w:rsidRPr="00BC4D78">
              <w:rPr>
                <w:rFonts w:asciiTheme="minorHAnsi" w:hAnsiTheme="minorHAnsi"/>
                <w:b/>
              </w:rPr>
              <w:t>What would have done to address the problem if you</w:t>
            </w:r>
            <w:r w:rsidR="00887D2D" w:rsidRPr="00BC4D78">
              <w:rPr>
                <w:rFonts w:asciiTheme="minorHAnsi" w:hAnsiTheme="minorHAnsi"/>
                <w:b/>
              </w:rPr>
              <w:t xml:space="preserve"> had</w:t>
            </w:r>
            <w:r w:rsidRPr="00BC4D78">
              <w:rPr>
                <w:rFonts w:asciiTheme="minorHAnsi" w:hAnsiTheme="minorHAnsi"/>
                <w:b/>
              </w:rPr>
              <w:t xml:space="preserve"> </w:t>
            </w:r>
            <w:r w:rsidR="000C5B9C">
              <w:rPr>
                <w:rFonts w:asciiTheme="minorHAnsi" w:hAnsiTheme="minorHAnsi"/>
                <w:b/>
              </w:rPr>
              <w:t xml:space="preserve">not </w:t>
            </w:r>
            <w:r w:rsidRPr="00BC4D78">
              <w:rPr>
                <w:rFonts w:asciiTheme="minorHAnsi" w:hAnsiTheme="minorHAnsi"/>
                <w:b/>
              </w:rPr>
              <w:t>collaborated with IBM CSC?</w:t>
            </w:r>
          </w:p>
        </w:tc>
      </w:tr>
      <w:tr w:rsidR="004F46A0" w:rsidRPr="00360B1F" w:rsidTr="001C0DE6">
        <w:trPr>
          <w:trHeight w:val="632"/>
        </w:trPr>
        <w:tc>
          <w:tcPr>
            <w:tcW w:w="3261" w:type="dxa"/>
            <w:vAlign w:val="center"/>
            <w:hideMark/>
          </w:tcPr>
          <w:p w:rsidR="00E8643F" w:rsidRDefault="00E8643F" w:rsidP="001C0DE6">
            <w:pPr>
              <w:rPr>
                <w:sz w:val="24"/>
                <w:szCs w:val="24"/>
              </w:rPr>
            </w:pPr>
          </w:p>
          <w:p w:rsidR="004F46A0" w:rsidRDefault="009D2712" w:rsidP="001C0DE6">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t xml:space="preserve"> </w:t>
            </w:r>
            <w:r w:rsidR="004F46A0">
              <w:rPr>
                <w:rFonts w:asciiTheme="minorHAnsi" w:hAnsiTheme="minorHAnsi"/>
              </w:rPr>
              <w:t>Nothing</w:t>
            </w:r>
          </w:p>
          <w:p w:rsidR="00E8643F" w:rsidRDefault="00E8643F" w:rsidP="001C0DE6">
            <w:pPr>
              <w:rPr>
                <w:rFonts w:asciiTheme="minorHAnsi" w:hAnsiTheme="minorHAnsi"/>
              </w:rPr>
            </w:pPr>
          </w:p>
          <w:p w:rsidR="00E8643F" w:rsidRPr="00E8643F" w:rsidRDefault="009D2712" w:rsidP="001C0DE6">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E8643F">
              <w:rPr>
                <w:sz w:val="24"/>
                <w:szCs w:val="24"/>
              </w:rPr>
              <w:t xml:space="preserve"> </w:t>
            </w:r>
            <w:r w:rsidR="00E8643F">
              <w:t>Worked on it ourselves</w:t>
            </w:r>
          </w:p>
        </w:tc>
        <w:tc>
          <w:tcPr>
            <w:tcW w:w="3685" w:type="dxa"/>
            <w:vAlign w:val="center"/>
            <w:hideMark/>
          </w:tcPr>
          <w:p w:rsidR="00E8643F" w:rsidRDefault="00E8643F" w:rsidP="001C0DE6">
            <w:pPr>
              <w:rPr>
                <w:sz w:val="24"/>
                <w:szCs w:val="24"/>
              </w:rPr>
            </w:pPr>
          </w:p>
          <w:p w:rsidR="004F46A0" w:rsidRDefault="009D2712" w:rsidP="001C0DE6">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t xml:space="preserve"> </w:t>
            </w:r>
            <w:r w:rsidR="00E8643F">
              <w:rPr>
                <w:rFonts w:asciiTheme="minorHAnsi" w:hAnsiTheme="minorHAnsi"/>
              </w:rPr>
              <w:t>contacted</w:t>
            </w:r>
            <w:r w:rsidR="004F46A0">
              <w:rPr>
                <w:rFonts w:asciiTheme="minorHAnsi" w:hAnsiTheme="minorHAnsi"/>
              </w:rPr>
              <w:t xml:space="preserve"> another organization</w:t>
            </w:r>
          </w:p>
          <w:p w:rsidR="00E8643F" w:rsidRDefault="00E8643F" w:rsidP="001C0DE6">
            <w:pPr>
              <w:rPr>
                <w:rFonts w:asciiTheme="minorHAnsi" w:hAnsiTheme="minorHAnsi"/>
              </w:rPr>
            </w:pPr>
          </w:p>
          <w:p w:rsidR="00E8643F" w:rsidRPr="00E8643F" w:rsidRDefault="009D2712" w:rsidP="001C0DE6">
            <w:pPr>
              <w:rPr>
                <w:rFonts w:asciiTheme="minorHAnsi" w:hAnsiTheme="minorHAnsi"/>
              </w:rPr>
            </w:pPr>
            <w:r>
              <w:rPr>
                <w:sz w:val="24"/>
                <w:szCs w:val="24"/>
              </w:rPr>
              <w:fldChar w:fldCharType="begin">
                <w:ffData>
                  <w:name w:val="Check3"/>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E8643F">
              <w:rPr>
                <w:sz w:val="24"/>
                <w:szCs w:val="24"/>
              </w:rPr>
              <w:t xml:space="preserve"> </w:t>
            </w:r>
            <w:r w:rsidR="00E8643F">
              <w:t>sought funding to pay for the service</w:t>
            </w:r>
          </w:p>
        </w:tc>
        <w:tc>
          <w:tcPr>
            <w:tcW w:w="3544" w:type="dxa"/>
            <w:vAlign w:val="center"/>
            <w:hideMark/>
          </w:tcPr>
          <w:p w:rsidR="00E8643F" w:rsidRDefault="009D2712" w:rsidP="00E8643F">
            <w:pPr>
              <w:rPr>
                <w:rFonts w:asciiTheme="minorHAnsi" w:hAnsiTheme="minorHAnsi"/>
              </w:rPr>
            </w:pPr>
            <w:r>
              <w:rPr>
                <w:sz w:val="24"/>
                <w:szCs w:val="24"/>
              </w:rPr>
              <w:fldChar w:fldCharType="begin">
                <w:ffData>
                  <w:name w:val=""/>
                  <w:enabled/>
                  <w:calcOnExit w:val="0"/>
                  <w:checkBox>
                    <w:sizeAuto/>
                    <w:default w:val="0"/>
                  </w:checkBox>
                </w:ffData>
              </w:fldChar>
            </w:r>
            <w:r w:rsidR="00E8643F">
              <w:rPr>
                <w:sz w:val="24"/>
                <w:szCs w:val="24"/>
              </w:rPr>
              <w:instrText xml:space="preserve"> FORMCHECKBOX </w:instrText>
            </w:r>
            <w:r>
              <w:rPr>
                <w:sz w:val="24"/>
                <w:szCs w:val="24"/>
              </w:rPr>
            </w:r>
            <w:r>
              <w:rPr>
                <w:sz w:val="24"/>
                <w:szCs w:val="24"/>
              </w:rPr>
              <w:fldChar w:fldCharType="end"/>
            </w:r>
            <w:r w:rsidR="004F46A0">
              <w:t xml:space="preserve"> </w:t>
            </w:r>
            <w:r w:rsidR="00E8643F">
              <w:rPr>
                <w:rFonts w:asciiTheme="minorHAnsi" w:hAnsiTheme="minorHAnsi"/>
              </w:rPr>
              <w:t>paid for the service</w:t>
            </w:r>
          </w:p>
          <w:p w:rsidR="00E8643F" w:rsidRPr="00F758E3" w:rsidRDefault="00E8643F" w:rsidP="00E8643F">
            <w:pPr>
              <w:rPr>
                <w:rFonts w:asciiTheme="minorHAnsi" w:hAnsiTheme="minorHAnsi"/>
              </w:rPr>
            </w:pPr>
          </w:p>
        </w:tc>
      </w:tr>
    </w:tbl>
    <w:p w:rsidR="004F46A0" w:rsidRDefault="004F46A0">
      <w:pPr>
        <w:rPr>
          <w:b/>
          <w:color w:val="17365D" w:themeColor="text2" w:themeShade="BF"/>
          <w:lang w:val="en-US"/>
        </w:rPr>
      </w:pPr>
    </w:p>
    <w:p w:rsidR="00547279" w:rsidRDefault="00547279">
      <w:pPr>
        <w:rPr>
          <w:b/>
          <w:color w:val="17365D" w:themeColor="text2" w:themeShade="BF"/>
          <w:lang w:val="en-US"/>
        </w:rPr>
      </w:pPr>
      <w:r>
        <w:rPr>
          <w:b/>
          <w:color w:val="17365D" w:themeColor="text2" w:themeShade="BF"/>
          <w:lang w:val="en-US"/>
        </w:rPr>
        <w:br w:type="page"/>
      </w:r>
    </w:p>
    <w:p w:rsidR="00547279" w:rsidRDefault="00547279">
      <w:pPr>
        <w:rPr>
          <w:b/>
          <w:color w:val="17365D" w:themeColor="text2" w:themeShade="BF"/>
          <w:lang w:val="en-US"/>
        </w:rPr>
        <w:sectPr w:rsidR="00547279" w:rsidSect="00505B4F">
          <w:headerReference w:type="default" r:id="rId8"/>
          <w:footerReference w:type="default" r:id="rId9"/>
          <w:pgSz w:w="11906" w:h="16838"/>
          <w:pgMar w:top="720" w:right="720" w:bottom="720" w:left="720" w:header="708" w:footer="708" w:gutter="0"/>
          <w:cols w:space="708"/>
          <w:docGrid w:linePitch="360"/>
        </w:sectPr>
      </w:pPr>
    </w:p>
    <w:p w:rsidR="000C2D7B" w:rsidRDefault="0081080C">
      <w:pPr>
        <w:rPr>
          <w:b/>
          <w:color w:val="17365D" w:themeColor="text2" w:themeShade="BF"/>
          <w:lang w:val="en-US"/>
        </w:rPr>
      </w:pPr>
      <w:r>
        <w:rPr>
          <w:b/>
          <w:color w:val="17365D" w:themeColor="text2" w:themeShade="BF"/>
          <w:lang w:val="en-US"/>
        </w:rPr>
        <w:lastRenderedPageBreak/>
        <w:t>EXPECTED</w:t>
      </w:r>
      <w:r w:rsidR="00DB097F" w:rsidRPr="00DB097F">
        <w:rPr>
          <w:b/>
          <w:color w:val="17365D" w:themeColor="text2" w:themeShade="BF"/>
          <w:lang w:val="en-US"/>
        </w:rPr>
        <w:t xml:space="preserve"> RESULT</w:t>
      </w:r>
      <w:r w:rsidR="004F46A0">
        <w:rPr>
          <w:b/>
          <w:color w:val="17365D" w:themeColor="text2" w:themeShade="BF"/>
          <w:lang w:val="en-US"/>
        </w:rPr>
        <w:t>S</w:t>
      </w:r>
      <w:r w:rsidR="00DB097F" w:rsidRPr="00DB097F">
        <w:rPr>
          <w:b/>
          <w:color w:val="17365D" w:themeColor="text2" w:themeShade="BF"/>
          <w:lang w:val="en-US"/>
        </w:rPr>
        <w:t>/BENEFITS</w:t>
      </w:r>
      <w:r>
        <w:rPr>
          <w:b/>
          <w:color w:val="17365D" w:themeColor="text2" w:themeShade="BF"/>
          <w:lang w:val="en-US"/>
        </w:rPr>
        <w:t xml:space="preserve"> – STAKEHOLDER MAPPING</w:t>
      </w:r>
    </w:p>
    <w:tbl>
      <w:tblPr>
        <w:tblW w:w="15041" w:type="dxa"/>
        <w:tblInd w:w="55" w:type="dxa"/>
        <w:tblBorders>
          <w:top w:val="single" w:sz="4" w:space="0" w:color="auto"/>
          <w:bottom w:val="single" w:sz="4" w:space="0" w:color="auto"/>
          <w:insideH w:val="single" w:sz="4" w:space="0" w:color="auto"/>
        </w:tblBorders>
        <w:tblCellMar>
          <w:left w:w="70" w:type="dxa"/>
          <w:right w:w="70" w:type="dxa"/>
        </w:tblCellMar>
        <w:tblLook w:val="04A0"/>
      </w:tblPr>
      <w:tblGrid>
        <w:gridCol w:w="2709"/>
        <w:gridCol w:w="5386"/>
        <w:gridCol w:w="3544"/>
        <w:gridCol w:w="3402"/>
      </w:tblGrid>
      <w:tr w:rsidR="00282E3A" w:rsidRPr="00C711B3" w:rsidTr="005222F0">
        <w:trPr>
          <w:trHeight w:val="304"/>
        </w:trPr>
        <w:tc>
          <w:tcPr>
            <w:tcW w:w="15041" w:type="dxa"/>
            <w:gridSpan w:val="4"/>
            <w:tcBorders>
              <w:bottom w:val="single" w:sz="4" w:space="0" w:color="auto"/>
            </w:tcBorders>
            <w:shd w:val="clear" w:color="auto" w:fill="auto"/>
            <w:vAlign w:val="center"/>
          </w:tcPr>
          <w:p w:rsidR="00282E3A" w:rsidRPr="00A4573F" w:rsidRDefault="00282E3A" w:rsidP="00C711B3">
            <w:pPr>
              <w:spacing w:after="0" w:line="240" w:lineRule="auto"/>
              <w:rPr>
                <w:rFonts w:ascii="Calibri" w:eastAsia="Times New Roman" w:hAnsi="Calibri" w:cs="Times New Roman"/>
                <w:i/>
                <w:color w:val="000000"/>
                <w:sz w:val="18"/>
                <w:szCs w:val="20"/>
                <w:lang w:val="en-US" w:eastAsia="de-DE"/>
              </w:rPr>
            </w:pPr>
            <w:r w:rsidRPr="00A4573F">
              <w:rPr>
                <w:rFonts w:ascii="Calibri" w:eastAsia="Times New Roman" w:hAnsi="Calibri" w:cs="Times New Roman"/>
                <w:i/>
                <w:color w:val="000000"/>
                <w:sz w:val="18"/>
                <w:szCs w:val="20"/>
                <w:lang w:val="en-US" w:eastAsia="de-DE"/>
              </w:rPr>
              <w:t>Make sure to consider a variety of stakeholders. See examples below. Add other stakeholders relevant for this work:</w:t>
            </w:r>
          </w:p>
          <w:p w:rsidR="00282E3A" w:rsidRPr="00C774A9" w:rsidRDefault="00282E3A" w:rsidP="00C711B3">
            <w:pPr>
              <w:spacing w:after="0" w:line="240" w:lineRule="auto"/>
              <w:rPr>
                <w:rFonts w:ascii="Calibri" w:eastAsia="Times New Roman" w:hAnsi="Calibri" w:cs="Times New Roman"/>
                <w:i/>
                <w:color w:val="000000"/>
                <w:sz w:val="18"/>
                <w:szCs w:val="20"/>
                <w:lang w:val="en-US" w:eastAsia="de-DE"/>
              </w:rPr>
            </w:pPr>
            <w:r w:rsidRPr="00C774A9">
              <w:rPr>
                <w:rFonts w:ascii="Calibri" w:eastAsia="Times New Roman" w:hAnsi="Calibri" w:cs="Times New Roman"/>
                <w:b/>
                <w:i/>
                <w:color w:val="000000"/>
                <w:sz w:val="18"/>
                <w:szCs w:val="20"/>
                <w:lang w:val="en-US" w:eastAsia="de-DE"/>
              </w:rPr>
              <w:t>Internal:</w:t>
            </w:r>
            <w:r w:rsidRPr="00C774A9">
              <w:rPr>
                <w:rFonts w:ascii="Calibri" w:eastAsia="Times New Roman" w:hAnsi="Calibri" w:cs="Times New Roman"/>
                <w:i/>
                <w:color w:val="000000"/>
                <w:sz w:val="18"/>
                <w:szCs w:val="20"/>
                <w:lang w:val="en-US" w:eastAsia="de-DE"/>
              </w:rPr>
              <w:t xml:space="preserve"> employees &amp; leadership                                                     </w:t>
            </w:r>
            <w:r>
              <w:rPr>
                <w:rFonts w:ascii="Calibri" w:eastAsia="Times New Roman" w:hAnsi="Calibri" w:cs="Times New Roman"/>
                <w:i/>
                <w:color w:val="000000"/>
                <w:sz w:val="18"/>
                <w:szCs w:val="20"/>
                <w:lang w:val="en-US" w:eastAsia="de-DE"/>
              </w:rPr>
              <w:t xml:space="preserve">                          </w:t>
            </w:r>
            <w:r w:rsidRPr="00C774A9">
              <w:rPr>
                <w:rFonts w:ascii="Calibri" w:eastAsia="Times New Roman" w:hAnsi="Calibri" w:cs="Times New Roman"/>
                <w:i/>
                <w:color w:val="000000"/>
                <w:sz w:val="18"/>
                <w:szCs w:val="20"/>
                <w:lang w:val="en-US" w:eastAsia="de-DE"/>
              </w:rPr>
              <w:t xml:space="preserve">  </w:t>
            </w:r>
            <w:r w:rsidRPr="00C774A9">
              <w:rPr>
                <w:rFonts w:ascii="Calibri" w:eastAsia="Times New Roman" w:hAnsi="Calibri" w:cs="Times New Roman"/>
                <w:b/>
                <w:i/>
                <w:color w:val="000000"/>
                <w:sz w:val="18"/>
                <w:szCs w:val="20"/>
                <w:lang w:val="en-US" w:eastAsia="de-DE"/>
              </w:rPr>
              <w:t>Customers</w:t>
            </w:r>
            <w:r w:rsidRPr="00C774A9">
              <w:rPr>
                <w:rFonts w:ascii="Calibri" w:eastAsia="Times New Roman" w:hAnsi="Calibri" w:cs="Times New Roman"/>
                <w:i/>
                <w:color w:val="000000"/>
                <w:sz w:val="18"/>
                <w:szCs w:val="20"/>
                <w:lang w:val="en-US" w:eastAsia="de-DE"/>
              </w:rPr>
              <w:t xml:space="preserve"> – direct service recipients of the organization</w:t>
            </w:r>
            <w:r>
              <w:rPr>
                <w:rFonts w:ascii="Calibri" w:eastAsia="Times New Roman" w:hAnsi="Calibri" w:cs="Times New Roman"/>
                <w:i/>
                <w:color w:val="000000"/>
                <w:sz w:val="18"/>
                <w:szCs w:val="20"/>
                <w:lang w:val="en-US" w:eastAsia="de-DE"/>
              </w:rPr>
              <w:t xml:space="preserve">               </w:t>
            </w:r>
            <w:r w:rsidRPr="00C774A9">
              <w:rPr>
                <w:rFonts w:ascii="Calibri" w:eastAsia="Times New Roman" w:hAnsi="Calibri" w:cs="Times New Roman"/>
                <w:b/>
                <w:i/>
                <w:color w:val="000000"/>
                <w:sz w:val="18"/>
                <w:szCs w:val="20"/>
                <w:lang w:val="en-US" w:eastAsia="de-DE"/>
              </w:rPr>
              <w:t>Supply Chain</w:t>
            </w:r>
            <w:r w:rsidRPr="00C774A9">
              <w:rPr>
                <w:rFonts w:ascii="Calibri" w:eastAsia="Times New Roman" w:hAnsi="Calibri" w:cs="Times New Roman"/>
                <w:i/>
                <w:color w:val="000000"/>
                <w:sz w:val="18"/>
                <w:szCs w:val="20"/>
                <w:lang w:val="en-US" w:eastAsia="de-DE"/>
              </w:rPr>
              <w:t>: suppliers &amp; partners</w:t>
            </w:r>
          </w:p>
          <w:p w:rsidR="00282E3A" w:rsidRPr="00A4573F" w:rsidRDefault="00282E3A" w:rsidP="00C711B3">
            <w:pPr>
              <w:spacing w:after="0" w:line="240" w:lineRule="auto"/>
              <w:rPr>
                <w:rFonts w:ascii="Calibri" w:eastAsia="Times New Roman" w:hAnsi="Calibri" w:cs="Times New Roman"/>
                <w:i/>
                <w:color w:val="000000"/>
                <w:sz w:val="18"/>
                <w:szCs w:val="20"/>
                <w:lang w:val="en-US" w:eastAsia="de-DE"/>
              </w:rPr>
            </w:pPr>
            <w:r w:rsidRPr="00C774A9">
              <w:rPr>
                <w:rFonts w:ascii="Calibri" w:eastAsia="Times New Roman" w:hAnsi="Calibri" w:cs="Times New Roman"/>
                <w:b/>
                <w:i/>
                <w:color w:val="000000"/>
                <w:sz w:val="18"/>
                <w:szCs w:val="20"/>
                <w:lang w:val="en-US" w:eastAsia="de-DE"/>
              </w:rPr>
              <w:t xml:space="preserve">Community </w:t>
            </w:r>
            <w:r w:rsidRPr="00C774A9">
              <w:rPr>
                <w:rFonts w:ascii="Calibri" w:eastAsia="Times New Roman" w:hAnsi="Calibri" w:cs="Times New Roman"/>
                <w:i/>
                <w:color w:val="000000"/>
                <w:sz w:val="18"/>
                <w:szCs w:val="20"/>
                <w:lang w:val="en-US" w:eastAsia="de-DE"/>
              </w:rPr>
              <w:t xml:space="preserve">– indirect service recipients of the organization       </w:t>
            </w:r>
            <w:r>
              <w:rPr>
                <w:rFonts w:ascii="Calibri" w:eastAsia="Times New Roman" w:hAnsi="Calibri" w:cs="Times New Roman"/>
                <w:i/>
                <w:color w:val="000000"/>
                <w:sz w:val="18"/>
                <w:szCs w:val="20"/>
                <w:lang w:val="en-US" w:eastAsia="de-DE"/>
              </w:rPr>
              <w:t xml:space="preserve">                           </w:t>
            </w:r>
            <w:r w:rsidRPr="00C774A9">
              <w:rPr>
                <w:rFonts w:ascii="Calibri" w:eastAsia="Times New Roman" w:hAnsi="Calibri" w:cs="Times New Roman"/>
                <w:b/>
                <w:i/>
                <w:color w:val="000000"/>
                <w:sz w:val="18"/>
                <w:szCs w:val="20"/>
                <w:lang w:val="en-US" w:eastAsia="de-DE"/>
              </w:rPr>
              <w:t>Overseers:</w:t>
            </w:r>
            <w:r w:rsidRPr="00C774A9">
              <w:rPr>
                <w:rFonts w:ascii="Calibri" w:eastAsia="Times New Roman" w:hAnsi="Calibri" w:cs="Times New Roman"/>
                <w:i/>
                <w:color w:val="000000"/>
                <w:sz w:val="18"/>
                <w:szCs w:val="20"/>
                <w:lang w:val="en-US" w:eastAsia="de-DE"/>
              </w:rPr>
              <w:t xml:space="preserve">  regulatory bodies or donor funders</w:t>
            </w:r>
          </w:p>
        </w:tc>
      </w:tr>
      <w:tr w:rsidR="008A2317" w:rsidRPr="00CA43B6" w:rsidTr="0081080C">
        <w:trPr>
          <w:trHeight w:val="592"/>
        </w:trPr>
        <w:tc>
          <w:tcPr>
            <w:tcW w:w="2709" w:type="dxa"/>
            <w:tcBorders>
              <w:right w:val="single" w:sz="4" w:space="0" w:color="auto"/>
            </w:tcBorders>
            <w:shd w:val="clear" w:color="auto" w:fill="C6D9F1" w:themeFill="text2" w:themeFillTint="33"/>
            <w:vAlign w:val="center"/>
            <w:hideMark/>
          </w:tcPr>
          <w:p w:rsidR="008A2317" w:rsidRDefault="008A2317" w:rsidP="006A26F5">
            <w:pPr>
              <w:spacing w:after="0" w:line="240" w:lineRule="auto"/>
              <w:rPr>
                <w:rFonts w:ascii="Calibri" w:eastAsia="Times New Roman" w:hAnsi="Calibri" w:cs="Times New Roman"/>
                <w:b/>
                <w:color w:val="000000"/>
                <w:sz w:val="20"/>
                <w:szCs w:val="20"/>
                <w:lang w:eastAsia="de-DE"/>
              </w:rPr>
            </w:pPr>
            <w:r w:rsidRPr="00DB097F">
              <w:rPr>
                <w:rFonts w:ascii="Calibri" w:eastAsia="Times New Roman" w:hAnsi="Calibri" w:cs="Times New Roman"/>
                <w:b/>
                <w:color w:val="000000"/>
                <w:sz w:val="20"/>
                <w:szCs w:val="20"/>
                <w:lang w:eastAsia="de-DE"/>
              </w:rPr>
              <w:t>Stakeholder</w:t>
            </w:r>
            <w:r>
              <w:rPr>
                <w:rFonts w:ascii="Calibri" w:eastAsia="Times New Roman" w:hAnsi="Calibri" w:cs="Times New Roman"/>
                <w:b/>
                <w:color w:val="000000"/>
                <w:sz w:val="20"/>
                <w:szCs w:val="20"/>
                <w:lang w:eastAsia="de-DE"/>
              </w:rPr>
              <w:t xml:space="preserve"> Entity</w:t>
            </w:r>
          </w:p>
          <w:p w:rsidR="008A2317" w:rsidRPr="008A2317" w:rsidRDefault="008A2317" w:rsidP="006A26F5">
            <w:pPr>
              <w:spacing w:after="0" w:line="240" w:lineRule="auto"/>
              <w:rPr>
                <w:rFonts w:ascii="Calibri" w:eastAsia="Times New Roman" w:hAnsi="Calibri" w:cs="Times New Roman"/>
                <w:i/>
                <w:color w:val="000000"/>
                <w:sz w:val="20"/>
                <w:szCs w:val="20"/>
                <w:lang w:eastAsia="de-DE"/>
              </w:rPr>
            </w:pPr>
            <w:r w:rsidRPr="008A2317">
              <w:rPr>
                <w:rFonts w:ascii="Calibri" w:eastAsia="Times New Roman" w:hAnsi="Calibri" w:cs="Times New Roman"/>
                <w:i/>
                <w:color w:val="000000"/>
                <w:sz w:val="20"/>
                <w:szCs w:val="20"/>
                <w:lang w:eastAsia="de-DE"/>
              </w:rPr>
              <w:t>Identify stakeholder groups not individuals</w:t>
            </w:r>
          </w:p>
        </w:tc>
        <w:tc>
          <w:tcPr>
            <w:tcW w:w="5386" w:type="dxa"/>
            <w:tcBorders>
              <w:left w:val="single" w:sz="4" w:space="0" w:color="auto"/>
              <w:right w:val="single" w:sz="4" w:space="0" w:color="auto"/>
            </w:tcBorders>
            <w:shd w:val="clear" w:color="auto" w:fill="C6D9F1" w:themeFill="text2" w:themeFillTint="33"/>
            <w:vAlign w:val="center"/>
            <w:hideMark/>
          </w:tcPr>
          <w:p w:rsidR="008A2317" w:rsidRDefault="008A2317" w:rsidP="008A2317">
            <w:pPr>
              <w:spacing w:after="0" w:line="240" w:lineRule="auto"/>
              <w:rPr>
                <w:rFonts w:ascii="Calibri" w:eastAsia="Times New Roman" w:hAnsi="Calibri" w:cs="Times New Roman"/>
                <w:b/>
                <w:color w:val="000000"/>
                <w:sz w:val="20"/>
                <w:szCs w:val="20"/>
                <w:lang w:eastAsia="de-DE"/>
              </w:rPr>
            </w:pPr>
            <w:r>
              <w:rPr>
                <w:rFonts w:ascii="Calibri" w:eastAsia="Times New Roman" w:hAnsi="Calibri" w:cs="Times New Roman"/>
                <w:b/>
                <w:color w:val="000000"/>
                <w:sz w:val="20"/>
                <w:szCs w:val="20"/>
                <w:lang w:eastAsia="de-DE"/>
              </w:rPr>
              <w:t>Expected Outcomes for Stakeholder</w:t>
            </w:r>
          </w:p>
          <w:p w:rsidR="008A2317" w:rsidRPr="00DB097F" w:rsidRDefault="008A2317" w:rsidP="008A2317">
            <w:pPr>
              <w:spacing w:after="0" w:line="240" w:lineRule="auto"/>
              <w:rPr>
                <w:rFonts w:ascii="Calibri" w:eastAsia="Times New Roman" w:hAnsi="Calibri" w:cs="Times New Roman"/>
                <w:b/>
                <w:color w:val="000000"/>
                <w:sz w:val="20"/>
                <w:szCs w:val="20"/>
                <w:lang w:eastAsia="de-DE"/>
              </w:rPr>
            </w:pPr>
            <w:r w:rsidRPr="000C2D7B">
              <w:rPr>
                <w:rFonts w:ascii="Calibri" w:eastAsia="Times New Roman" w:hAnsi="Calibri" w:cs="Times New Roman"/>
                <w:i/>
                <w:color w:val="000000"/>
                <w:sz w:val="20"/>
                <w:szCs w:val="20"/>
                <w:lang w:val="en-US" w:eastAsia="de-DE"/>
              </w:rPr>
              <w:t>Please describe how the</w:t>
            </w:r>
            <w:r>
              <w:rPr>
                <w:rFonts w:ascii="Calibri" w:eastAsia="Times New Roman" w:hAnsi="Calibri" w:cs="Times New Roman"/>
                <w:i/>
                <w:color w:val="000000"/>
                <w:sz w:val="20"/>
                <w:szCs w:val="20"/>
                <w:lang w:val="en-US" w:eastAsia="de-DE"/>
              </w:rPr>
              <w:t xml:space="preserve"> recommendation/deliverables of this stakeholder will impact the stakeholder – Describe the OUTCOME expected</w:t>
            </w:r>
            <w:r w:rsidRPr="000C2D7B">
              <w:rPr>
                <w:rFonts w:ascii="Calibri" w:eastAsia="Times New Roman" w:hAnsi="Calibri" w:cs="Times New Roman"/>
                <w:i/>
                <w:color w:val="000000"/>
                <w:sz w:val="20"/>
                <w:szCs w:val="20"/>
                <w:lang w:val="en-US" w:eastAsia="de-DE"/>
              </w:rPr>
              <w:t>.</w:t>
            </w:r>
          </w:p>
        </w:tc>
        <w:tc>
          <w:tcPr>
            <w:tcW w:w="3544" w:type="dxa"/>
            <w:tcBorders>
              <w:left w:val="single" w:sz="4" w:space="0" w:color="auto"/>
            </w:tcBorders>
            <w:shd w:val="clear" w:color="auto" w:fill="C6D9F1" w:themeFill="text2" w:themeFillTint="33"/>
            <w:vAlign w:val="center"/>
          </w:tcPr>
          <w:p w:rsidR="008A2317" w:rsidRDefault="00282E3A" w:rsidP="006A26F5">
            <w:pPr>
              <w:spacing w:after="0" w:line="240" w:lineRule="auto"/>
              <w:rPr>
                <w:rFonts w:ascii="Calibri" w:eastAsia="Times New Roman" w:hAnsi="Calibri" w:cs="Times New Roman"/>
                <w:b/>
                <w:color w:val="000000"/>
                <w:sz w:val="20"/>
                <w:szCs w:val="20"/>
                <w:lang w:val="en-US" w:eastAsia="de-DE"/>
              </w:rPr>
            </w:pPr>
            <w:r>
              <w:rPr>
                <w:rFonts w:ascii="Calibri" w:eastAsia="Times New Roman" w:hAnsi="Calibri" w:cs="Times New Roman"/>
                <w:b/>
                <w:color w:val="000000"/>
                <w:sz w:val="20"/>
                <w:szCs w:val="20"/>
                <w:lang w:val="en-US" w:eastAsia="de-DE"/>
              </w:rPr>
              <w:t>Measurement / Indicators</w:t>
            </w:r>
          </w:p>
          <w:p w:rsidR="008A2317" w:rsidRPr="008A2317" w:rsidRDefault="008A2317" w:rsidP="006A26F5">
            <w:pPr>
              <w:spacing w:after="0" w:line="240" w:lineRule="auto"/>
              <w:rPr>
                <w:rFonts w:ascii="Calibri" w:eastAsia="Times New Roman" w:hAnsi="Calibri" w:cs="Times New Roman"/>
                <w:i/>
                <w:color w:val="000000"/>
                <w:sz w:val="20"/>
                <w:szCs w:val="20"/>
                <w:lang w:val="en-US" w:eastAsia="de-DE"/>
              </w:rPr>
            </w:pPr>
            <w:r w:rsidRPr="008A2317">
              <w:rPr>
                <w:rFonts w:ascii="Calibri" w:eastAsia="Times New Roman" w:hAnsi="Calibri" w:cs="Times New Roman"/>
                <w:i/>
                <w:color w:val="000000"/>
                <w:sz w:val="20"/>
                <w:szCs w:val="20"/>
                <w:lang w:val="en-US" w:eastAsia="de-DE"/>
              </w:rPr>
              <w:t>What indicators can be used to verify/measure outcomes</w:t>
            </w:r>
          </w:p>
        </w:tc>
        <w:tc>
          <w:tcPr>
            <w:tcW w:w="3402" w:type="dxa"/>
            <w:tcBorders>
              <w:left w:val="single" w:sz="4" w:space="0" w:color="auto"/>
            </w:tcBorders>
            <w:shd w:val="clear" w:color="auto" w:fill="C6D9F1" w:themeFill="text2" w:themeFillTint="33"/>
            <w:vAlign w:val="center"/>
          </w:tcPr>
          <w:p w:rsidR="008A2317" w:rsidRDefault="008A2317" w:rsidP="00895211">
            <w:pPr>
              <w:spacing w:after="0" w:line="240" w:lineRule="auto"/>
              <w:rPr>
                <w:rFonts w:ascii="Calibri" w:eastAsia="Times New Roman" w:hAnsi="Calibri" w:cs="Times New Roman"/>
                <w:b/>
                <w:color w:val="000000"/>
                <w:sz w:val="20"/>
                <w:szCs w:val="20"/>
                <w:lang w:val="en-US" w:eastAsia="de-DE"/>
              </w:rPr>
            </w:pPr>
            <w:r>
              <w:rPr>
                <w:rFonts w:ascii="Calibri" w:eastAsia="Times New Roman" w:hAnsi="Calibri" w:cs="Times New Roman"/>
                <w:b/>
                <w:color w:val="000000"/>
                <w:sz w:val="20"/>
                <w:szCs w:val="20"/>
                <w:lang w:val="en-US" w:eastAsia="de-DE"/>
              </w:rPr>
              <w:t>Outcome Value</w:t>
            </w:r>
            <w:r w:rsidR="0081080C">
              <w:rPr>
                <w:rFonts w:ascii="Calibri" w:eastAsia="Times New Roman" w:hAnsi="Calibri" w:cs="Times New Roman"/>
                <w:b/>
                <w:color w:val="000000"/>
                <w:sz w:val="20"/>
                <w:szCs w:val="20"/>
                <w:lang w:val="en-US" w:eastAsia="de-DE"/>
              </w:rPr>
              <w:t xml:space="preserve"> Baseline</w:t>
            </w:r>
          </w:p>
          <w:p w:rsidR="008A2317" w:rsidRPr="0081080C" w:rsidRDefault="008A2317" w:rsidP="0081080C">
            <w:pPr>
              <w:spacing w:after="0" w:line="240" w:lineRule="auto"/>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 xml:space="preserve">Provide numbers that can be used to quantify the outcome </w:t>
            </w:r>
          </w:p>
        </w:tc>
      </w:tr>
      <w:tr w:rsidR="008A2317" w:rsidRPr="00360B1F" w:rsidTr="008A2317">
        <w:trPr>
          <w:trHeight w:val="989"/>
        </w:trPr>
        <w:tc>
          <w:tcPr>
            <w:tcW w:w="2709" w:type="dxa"/>
            <w:tcBorders>
              <w:right w:val="single" w:sz="4" w:space="0" w:color="auto"/>
            </w:tcBorders>
            <w:shd w:val="clear" w:color="auto" w:fill="auto"/>
            <w:vAlign w:val="center"/>
            <w:hideMark/>
          </w:tcPr>
          <w:p w:rsidR="008A2317" w:rsidRPr="000C2D7B" w:rsidRDefault="00282E3A" w:rsidP="00C711B3">
            <w:pPr>
              <w:spacing w:after="0" w:line="240" w:lineRule="auto"/>
              <w:rPr>
                <w:rFonts w:ascii="Calibri" w:eastAsia="Times New Roman" w:hAnsi="Calibri" w:cs="Times New Roman"/>
                <w:i/>
                <w:color w:val="000000"/>
                <w:sz w:val="20"/>
                <w:szCs w:val="20"/>
                <w:lang w:val="en-US" w:eastAsia="de-DE"/>
              </w:rPr>
            </w:pPr>
            <w:r>
              <w:rPr>
                <w:rFonts w:ascii="Calibri" w:eastAsia="Times New Roman" w:hAnsi="Calibri" w:cs="Times New Roman"/>
                <w:i/>
                <w:color w:val="000000"/>
                <w:sz w:val="20"/>
                <w:szCs w:val="20"/>
                <w:lang w:val="en-US" w:eastAsia="de-DE"/>
              </w:rPr>
              <w:t>e.g. BPPT License Applicants</w:t>
            </w:r>
          </w:p>
        </w:tc>
        <w:tc>
          <w:tcPr>
            <w:tcW w:w="5386" w:type="dxa"/>
            <w:tcBorders>
              <w:left w:val="single" w:sz="4" w:space="0" w:color="auto"/>
              <w:right w:val="single" w:sz="4" w:space="0" w:color="auto"/>
            </w:tcBorders>
            <w:shd w:val="clear" w:color="auto" w:fill="auto"/>
            <w:vAlign w:val="center"/>
            <w:hideMark/>
          </w:tcPr>
          <w:p w:rsidR="008A2317" w:rsidRDefault="00282E3A" w:rsidP="008A2317">
            <w:pPr>
              <w:spacing w:after="0" w:line="240" w:lineRule="auto"/>
              <w:rPr>
                <w:rFonts w:ascii="Calibri" w:eastAsia="Times New Roman" w:hAnsi="Calibri" w:cs="Times New Roman"/>
                <w:i/>
                <w:color w:val="000000"/>
                <w:sz w:val="20"/>
                <w:szCs w:val="20"/>
                <w:lang w:val="en-US" w:eastAsia="de-DE"/>
              </w:rPr>
            </w:pPr>
            <w:r>
              <w:rPr>
                <w:rFonts w:ascii="Calibri" w:eastAsia="Times New Roman" w:hAnsi="Calibri" w:cs="Times New Roman"/>
                <w:i/>
                <w:color w:val="000000"/>
                <w:sz w:val="20"/>
                <w:szCs w:val="20"/>
                <w:lang w:val="en-US" w:eastAsia="de-DE"/>
              </w:rPr>
              <w:t>Improved Customer Satisfaction</w:t>
            </w:r>
          </w:p>
          <w:p w:rsidR="00282E3A" w:rsidRPr="000C2D7B" w:rsidRDefault="00282E3A" w:rsidP="008A2317">
            <w:pPr>
              <w:spacing w:after="0" w:line="240" w:lineRule="auto"/>
              <w:rPr>
                <w:rFonts w:ascii="Calibri" w:eastAsia="Times New Roman" w:hAnsi="Calibri" w:cs="Times New Roman"/>
                <w:i/>
                <w:color w:val="000000"/>
                <w:sz w:val="20"/>
                <w:szCs w:val="20"/>
                <w:lang w:val="en-US" w:eastAsia="de-DE"/>
              </w:rPr>
            </w:pPr>
            <w:r>
              <w:rPr>
                <w:rFonts w:ascii="Calibri" w:eastAsia="Times New Roman" w:hAnsi="Calibri" w:cs="Times New Roman"/>
                <w:i/>
                <w:color w:val="000000"/>
                <w:sz w:val="20"/>
                <w:szCs w:val="20"/>
                <w:lang w:val="en-US" w:eastAsia="de-DE"/>
              </w:rPr>
              <w:t>Quicker process to receive licenses</w:t>
            </w:r>
          </w:p>
        </w:tc>
        <w:tc>
          <w:tcPr>
            <w:tcW w:w="3544" w:type="dxa"/>
            <w:tcBorders>
              <w:left w:val="single" w:sz="4" w:space="0" w:color="auto"/>
            </w:tcBorders>
            <w:shd w:val="clear" w:color="auto" w:fill="auto"/>
            <w:vAlign w:val="center"/>
          </w:tcPr>
          <w:p w:rsidR="008A2317" w:rsidRDefault="00282E3A" w:rsidP="006A26F5">
            <w:pPr>
              <w:spacing w:after="0" w:line="240" w:lineRule="auto"/>
              <w:rPr>
                <w:rFonts w:ascii="Calibri" w:eastAsia="Times New Roman" w:hAnsi="Calibri" w:cs="Times New Roman"/>
                <w:i/>
                <w:color w:val="000000"/>
                <w:sz w:val="20"/>
                <w:szCs w:val="20"/>
                <w:lang w:val="en-US" w:eastAsia="de-DE"/>
              </w:rPr>
            </w:pPr>
            <w:r>
              <w:rPr>
                <w:rFonts w:ascii="Calibri" w:eastAsia="Times New Roman" w:hAnsi="Calibri" w:cs="Times New Roman"/>
                <w:i/>
                <w:color w:val="000000"/>
                <w:sz w:val="20"/>
                <w:szCs w:val="20"/>
                <w:lang w:val="en-US" w:eastAsia="de-DE"/>
              </w:rPr>
              <w:t>Customer satisfaction Surveys</w:t>
            </w:r>
          </w:p>
          <w:p w:rsidR="00282E3A" w:rsidRPr="000C2D7B" w:rsidRDefault="00282E3A" w:rsidP="006A26F5">
            <w:pPr>
              <w:spacing w:after="0" w:line="240" w:lineRule="auto"/>
              <w:rPr>
                <w:rFonts w:ascii="Calibri" w:eastAsia="Times New Roman" w:hAnsi="Calibri" w:cs="Times New Roman"/>
                <w:i/>
                <w:color w:val="000000"/>
                <w:sz w:val="20"/>
                <w:szCs w:val="20"/>
                <w:lang w:val="en-US" w:eastAsia="de-DE"/>
              </w:rPr>
            </w:pPr>
            <w:r>
              <w:rPr>
                <w:rFonts w:ascii="Calibri" w:eastAsia="Times New Roman" w:hAnsi="Calibri" w:cs="Times New Roman"/>
                <w:i/>
                <w:color w:val="000000"/>
                <w:sz w:val="20"/>
                <w:szCs w:val="20"/>
                <w:lang w:val="en-US" w:eastAsia="de-DE"/>
              </w:rPr>
              <w:t>Reduction is license delivery timescale</w:t>
            </w:r>
          </w:p>
        </w:tc>
        <w:tc>
          <w:tcPr>
            <w:tcW w:w="3402" w:type="dxa"/>
            <w:tcBorders>
              <w:left w:val="single" w:sz="4" w:space="0" w:color="auto"/>
            </w:tcBorders>
            <w:vAlign w:val="center"/>
          </w:tcPr>
          <w:p w:rsidR="00282E3A" w:rsidRPr="0081080C" w:rsidRDefault="00282E3A" w:rsidP="0081080C">
            <w:pPr>
              <w:pStyle w:val="ListParagraph"/>
              <w:numPr>
                <w:ilvl w:val="0"/>
                <w:numId w:val="1"/>
              </w:numPr>
              <w:spacing w:after="0" w:line="240" w:lineRule="auto"/>
              <w:ind w:left="355" w:hanging="283"/>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Current customer sat score in 24% satisfaction using BPPT survey</w:t>
            </w:r>
          </w:p>
          <w:p w:rsidR="008A2317" w:rsidRPr="0081080C" w:rsidRDefault="00282E3A" w:rsidP="0081080C">
            <w:pPr>
              <w:pStyle w:val="ListParagraph"/>
              <w:numPr>
                <w:ilvl w:val="0"/>
                <w:numId w:val="1"/>
              </w:numPr>
              <w:spacing w:after="0" w:line="240" w:lineRule="auto"/>
              <w:ind w:left="355" w:hanging="283"/>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Current delivery time in 9 weeks for licenses</w:t>
            </w:r>
          </w:p>
        </w:tc>
      </w:tr>
      <w:tr w:rsidR="0081080C" w:rsidRPr="00360B1F" w:rsidTr="008A2317">
        <w:trPr>
          <w:trHeight w:val="989"/>
        </w:trPr>
        <w:tc>
          <w:tcPr>
            <w:tcW w:w="2709" w:type="dxa"/>
            <w:tcBorders>
              <w:right w:val="single" w:sz="4" w:space="0" w:color="auto"/>
            </w:tcBorders>
            <w:shd w:val="clear" w:color="auto" w:fill="auto"/>
            <w:vAlign w:val="center"/>
          </w:tcPr>
          <w:p w:rsidR="0081080C" w:rsidRPr="00282E3A" w:rsidRDefault="0081080C" w:rsidP="00895211">
            <w:pPr>
              <w:spacing w:after="0" w:line="240" w:lineRule="auto"/>
              <w:rPr>
                <w:rFonts w:ascii="Calibri" w:eastAsia="Times New Roman" w:hAnsi="Calibri" w:cs="Times New Roman"/>
                <w:i/>
                <w:color w:val="000000"/>
                <w:sz w:val="20"/>
                <w:szCs w:val="20"/>
                <w:lang w:eastAsia="de-DE"/>
              </w:rPr>
            </w:pPr>
            <w:r w:rsidRPr="00282E3A">
              <w:rPr>
                <w:rFonts w:ascii="Calibri" w:eastAsia="Times New Roman" w:hAnsi="Calibri" w:cs="Times New Roman"/>
                <w:i/>
                <w:color w:val="000000"/>
                <w:sz w:val="20"/>
                <w:szCs w:val="20"/>
                <w:lang w:eastAsia="de-DE"/>
              </w:rPr>
              <w:t xml:space="preserve">e.g. </w:t>
            </w:r>
            <w:r>
              <w:rPr>
                <w:rFonts w:ascii="Calibri" w:eastAsia="Times New Roman" w:hAnsi="Calibri" w:cs="Times New Roman"/>
                <w:i/>
                <w:color w:val="000000"/>
                <w:sz w:val="20"/>
                <w:szCs w:val="20"/>
                <w:lang w:eastAsia="de-DE"/>
              </w:rPr>
              <w:t>BPPT Organisation</w:t>
            </w:r>
          </w:p>
        </w:tc>
        <w:tc>
          <w:tcPr>
            <w:tcW w:w="5386" w:type="dxa"/>
            <w:tcBorders>
              <w:left w:val="single" w:sz="4" w:space="0" w:color="auto"/>
              <w:right w:val="single" w:sz="4" w:space="0" w:color="auto"/>
            </w:tcBorders>
            <w:shd w:val="clear" w:color="auto" w:fill="auto"/>
            <w:vAlign w:val="center"/>
          </w:tcPr>
          <w:p w:rsidR="0081080C" w:rsidRPr="00282E3A" w:rsidRDefault="0081080C" w:rsidP="00895211">
            <w:pPr>
              <w:spacing w:after="0" w:line="240" w:lineRule="auto"/>
              <w:rPr>
                <w:rFonts w:ascii="Calibri" w:eastAsia="Times New Roman" w:hAnsi="Calibri" w:cs="Times New Roman"/>
                <w:i/>
                <w:color w:val="000000"/>
                <w:sz w:val="20"/>
                <w:szCs w:val="20"/>
                <w:lang w:val="en-US" w:eastAsia="de-DE"/>
              </w:rPr>
            </w:pPr>
            <w:r w:rsidRPr="00282E3A">
              <w:rPr>
                <w:rFonts w:ascii="Calibri" w:eastAsia="Times New Roman" w:hAnsi="Calibri" w:cs="Times New Roman"/>
                <w:i/>
                <w:color w:val="000000"/>
                <w:sz w:val="20"/>
                <w:szCs w:val="20"/>
                <w:lang w:val="en-US" w:eastAsia="de-DE"/>
              </w:rPr>
              <w:t>Reduce cost from removing duplicate task</w:t>
            </w:r>
          </w:p>
          <w:p w:rsidR="0081080C" w:rsidRPr="006A26F5" w:rsidRDefault="0081080C" w:rsidP="00895211">
            <w:pPr>
              <w:spacing w:after="0" w:line="240" w:lineRule="auto"/>
              <w:rPr>
                <w:rFonts w:ascii="Calibri" w:eastAsia="Times New Roman" w:hAnsi="Calibri" w:cs="Times New Roman"/>
                <w:color w:val="000000"/>
                <w:sz w:val="20"/>
                <w:szCs w:val="20"/>
                <w:lang w:val="en-US" w:eastAsia="de-DE"/>
              </w:rPr>
            </w:pPr>
            <w:r w:rsidRPr="00282E3A">
              <w:rPr>
                <w:rFonts w:ascii="Calibri" w:eastAsia="Times New Roman" w:hAnsi="Calibri" w:cs="Times New Roman"/>
                <w:i/>
                <w:color w:val="000000"/>
                <w:sz w:val="20"/>
                <w:szCs w:val="20"/>
                <w:lang w:val="en-US" w:eastAsia="de-DE"/>
              </w:rPr>
              <w:t>Increase productivity</w:t>
            </w:r>
          </w:p>
        </w:tc>
        <w:tc>
          <w:tcPr>
            <w:tcW w:w="3544" w:type="dxa"/>
            <w:tcBorders>
              <w:left w:val="single" w:sz="4" w:space="0" w:color="auto"/>
            </w:tcBorders>
            <w:shd w:val="clear" w:color="auto" w:fill="auto"/>
            <w:vAlign w:val="center"/>
          </w:tcPr>
          <w:p w:rsidR="0081080C" w:rsidRPr="0081080C" w:rsidRDefault="0081080C" w:rsidP="00895211">
            <w:pPr>
              <w:spacing w:after="0" w:line="240" w:lineRule="auto"/>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Number of licenses delivered per month</w:t>
            </w:r>
          </w:p>
        </w:tc>
        <w:tc>
          <w:tcPr>
            <w:tcW w:w="3402" w:type="dxa"/>
            <w:tcBorders>
              <w:left w:val="single" w:sz="4" w:space="0" w:color="auto"/>
            </w:tcBorders>
            <w:vAlign w:val="center"/>
          </w:tcPr>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Currently 300 applications per month and 90 licenses issue per month</w:t>
            </w:r>
          </w:p>
        </w:tc>
      </w:tr>
      <w:tr w:rsidR="0081080C" w:rsidRPr="00360B1F" w:rsidTr="008A2317">
        <w:trPr>
          <w:trHeight w:val="989"/>
        </w:trPr>
        <w:tc>
          <w:tcPr>
            <w:tcW w:w="2709" w:type="dxa"/>
            <w:tcBorders>
              <w:right w:val="single" w:sz="4" w:space="0" w:color="auto"/>
            </w:tcBorders>
            <w:shd w:val="clear" w:color="auto" w:fill="auto"/>
            <w:vAlign w:val="center"/>
          </w:tcPr>
          <w:p w:rsidR="0081080C" w:rsidRPr="00282E3A" w:rsidRDefault="0081080C" w:rsidP="0081080C">
            <w:pPr>
              <w:spacing w:after="0" w:line="240" w:lineRule="auto"/>
              <w:rPr>
                <w:rFonts w:ascii="Calibri" w:eastAsia="Times New Roman" w:hAnsi="Calibri" w:cs="Times New Roman"/>
                <w:i/>
                <w:color w:val="000000"/>
                <w:sz w:val="20"/>
                <w:szCs w:val="20"/>
                <w:lang w:eastAsia="de-DE"/>
              </w:rPr>
            </w:pPr>
            <w:r>
              <w:rPr>
                <w:rFonts w:ascii="Calibri" w:eastAsia="Times New Roman" w:hAnsi="Calibri" w:cs="Times New Roman"/>
                <w:i/>
                <w:color w:val="000000"/>
                <w:sz w:val="20"/>
                <w:szCs w:val="20"/>
                <w:lang w:eastAsia="de-DE"/>
              </w:rPr>
              <w:t>e.g. Local Economy</w:t>
            </w:r>
          </w:p>
        </w:tc>
        <w:tc>
          <w:tcPr>
            <w:tcW w:w="5386" w:type="dxa"/>
            <w:tcBorders>
              <w:left w:val="single" w:sz="4" w:space="0" w:color="auto"/>
              <w:right w:val="single" w:sz="4" w:space="0" w:color="auto"/>
            </w:tcBorders>
            <w:shd w:val="clear" w:color="auto" w:fill="auto"/>
            <w:vAlign w:val="center"/>
          </w:tcPr>
          <w:p w:rsidR="0081080C" w:rsidRPr="0081080C" w:rsidRDefault="0081080C" w:rsidP="00895211">
            <w:pPr>
              <w:spacing w:after="0" w:line="240" w:lineRule="auto"/>
              <w:rPr>
                <w:rFonts w:ascii="Calibri" w:eastAsia="Times New Roman" w:hAnsi="Calibri" w:cs="Times New Roman"/>
                <w:i/>
                <w:color w:val="000000"/>
                <w:sz w:val="20"/>
                <w:szCs w:val="20"/>
                <w:lang w:eastAsia="de-DE"/>
              </w:rPr>
            </w:pPr>
            <w:r>
              <w:rPr>
                <w:rFonts w:ascii="Calibri" w:eastAsia="Times New Roman" w:hAnsi="Calibri" w:cs="Times New Roman"/>
                <w:i/>
                <w:color w:val="000000"/>
                <w:sz w:val="20"/>
                <w:szCs w:val="20"/>
                <w:lang w:eastAsia="de-DE"/>
              </w:rPr>
              <w:t>Business growth as a result of smoother process for license acquisition</w:t>
            </w:r>
          </w:p>
        </w:tc>
        <w:tc>
          <w:tcPr>
            <w:tcW w:w="3544" w:type="dxa"/>
            <w:tcBorders>
              <w:left w:val="single" w:sz="4" w:space="0" w:color="auto"/>
            </w:tcBorders>
            <w:shd w:val="clear" w:color="auto" w:fill="auto"/>
            <w:vAlign w:val="center"/>
          </w:tcPr>
          <w:p w:rsidR="0081080C" w:rsidRPr="0081080C" w:rsidRDefault="0081080C" w:rsidP="00895211">
            <w:pPr>
              <w:spacing w:after="0" w:line="240" w:lineRule="auto"/>
              <w:rPr>
                <w:rFonts w:ascii="Calibri" w:eastAsia="Times New Roman" w:hAnsi="Calibri" w:cs="Times New Roman"/>
                <w:color w:val="000000"/>
                <w:sz w:val="20"/>
                <w:szCs w:val="20"/>
                <w:lang w:eastAsia="de-DE"/>
              </w:rPr>
            </w:pPr>
            <w:r>
              <w:rPr>
                <w:rFonts w:ascii="Calibri" w:eastAsia="Times New Roman" w:hAnsi="Calibri" w:cs="Times New Roman"/>
                <w:color w:val="000000"/>
                <w:sz w:val="20"/>
                <w:szCs w:val="20"/>
                <w:lang w:eastAsia="de-DE"/>
              </w:rPr>
              <w:t>Number of licences delivered per month</w:t>
            </w:r>
          </w:p>
        </w:tc>
        <w:tc>
          <w:tcPr>
            <w:tcW w:w="3402" w:type="dxa"/>
            <w:tcBorders>
              <w:left w:val="single" w:sz="4" w:space="0" w:color="auto"/>
            </w:tcBorders>
            <w:vAlign w:val="center"/>
          </w:tcPr>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val="en-US" w:eastAsia="de-DE"/>
              </w:rPr>
            </w:pPr>
            <w:r w:rsidRPr="0081080C">
              <w:rPr>
                <w:rFonts w:ascii="Calibri" w:eastAsia="Times New Roman" w:hAnsi="Calibri" w:cs="Times New Roman"/>
                <w:i/>
                <w:color w:val="000000"/>
                <w:sz w:val="20"/>
                <w:szCs w:val="20"/>
                <w:lang w:val="en-US" w:eastAsia="de-DE"/>
              </w:rPr>
              <w:t>Number of registered businesses in region is 4800.</w:t>
            </w:r>
          </w:p>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eastAsia="de-DE"/>
              </w:rPr>
            </w:pPr>
            <w:r>
              <w:rPr>
                <w:rFonts w:ascii="Calibri" w:eastAsia="Times New Roman" w:hAnsi="Calibri" w:cs="Times New Roman"/>
                <w:i/>
                <w:color w:val="000000"/>
                <w:sz w:val="20"/>
                <w:szCs w:val="20"/>
                <w:lang w:val="en-US" w:eastAsia="de-DE"/>
              </w:rPr>
              <w:t>Average jobs per business is currently 3.5 people</w:t>
            </w:r>
          </w:p>
        </w:tc>
      </w:tr>
      <w:tr w:rsidR="0081080C" w:rsidRPr="00360B1F" w:rsidTr="008A2317">
        <w:trPr>
          <w:trHeight w:val="989"/>
        </w:trPr>
        <w:tc>
          <w:tcPr>
            <w:tcW w:w="2709" w:type="dxa"/>
            <w:tcBorders>
              <w:right w:val="single" w:sz="4" w:space="0" w:color="auto"/>
            </w:tcBorders>
            <w:shd w:val="clear" w:color="auto" w:fill="auto"/>
            <w:vAlign w:val="center"/>
          </w:tcPr>
          <w:p w:rsidR="0081080C" w:rsidRDefault="0081080C" w:rsidP="0081080C">
            <w:pPr>
              <w:spacing w:after="0" w:line="240" w:lineRule="auto"/>
              <w:rPr>
                <w:rFonts w:ascii="Calibri" w:eastAsia="Times New Roman" w:hAnsi="Calibri" w:cs="Times New Roman"/>
                <w:i/>
                <w:color w:val="000000"/>
                <w:sz w:val="20"/>
                <w:szCs w:val="20"/>
                <w:lang w:eastAsia="de-DE"/>
              </w:rPr>
            </w:pPr>
          </w:p>
        </w:tc>
        <w:tc>
          <w:tcPr>
            <w:tcW w:w="5386" w:type="dxa"/>
            <w:tcBorders>
              <w:left w:val="single" w:sz="4" w:space="0" w:color="auto"/>
              <w:righ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i/>
                <w:color w:val="000000"/>
                <w:sz w:val="20"/>
                <w:szCs w:val="20"/>
                <w:lang w:eastAsia="de-DE"/>
              </w:rPr>
            </w:pPr>
          </w:p>
        </w:tc>
        <w:tc>
          <w:tcPr>
            <w:tcW w:w="3544" w:type="dxa"/>
            <w:tcBorders>
              <w:lef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color w:val="000000"/>
                <w:sz w:val="20"/>
                <w:szCs w:val="20"/>
                <w:lang w:eastAsia="de-DE"/>
              </w:rPr>
            </w:pPr>
          </w:p>
        </w:tc>
        <w:tc>
          <w:tcPr>
            <w:tcW w:w="3402" w:type="dxa"/>
            <w:tcBorders>
              <w:left w:val="single" w:sz="4" w:space="0" w:color="auto"/>
            </w:tcBorders>
            <w:vAlign w:val="center"/>
          </w:tcPr>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val="en-US" w:eastAsia="de-DE"/>
              </w:rPr>
            </w:pPr>
          </w:p>
        </w:tc>
      </w:tr>
      <w:tr w:rsidR="0081080C" w:rsidRPr="00360B1F" w:rsidTr="008A2317">
        <w:trPr>
          <w:trHeight w:val="989"/>
        </w:trPr>
        <w:tc>
          <w:tcPr>
            <w:tcW w:w="2709" w:type="dxa"/>
            <w:tcBorders>
              <w:right w:val="single" w:sz="4" w:space="0" w:color="auto"/>
            </w:tcBorders>
            <w:shd w:val="clear" w:color="auto" w:fill="auto"/>
            <w:vAlign w:val="center"/>
          </w:tcPr>
          <w:p w:rsidR="0081080C" w:rsidRDefault="0081080C" w:rsidP="0081080C">
            <w:pPr>
              <w:spacing w:after="0" w:line="240" w:lineRule="auto"/>
              <w:rPr>
                <w:rFonts w:ascii="Calibri" w:eastAsia="Times New Roman" w:hAnsi="Calibri" w:cs="Times New Roman"/>
                <w:i/>
                <w:color w:val="000000"/>
                <w:sz w:val="20"/>
                <w:szCs w:val="20"/>
                <w:lang w:eastAsia="de-DE"/>
              </w:rPr>
            </w:pPr>
          </w:p>
        </w:tc>
        <w:tc>
          <w:tcPr>
            <w:tcW w:w="5386" w:type="dxa"/>
            <w:tcBorders>
              <w:left w:val="single" w:sz="4" w:space="0" w:color="auto"/>
              <w:righ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i/>
                <w:color w:val="000000"/>
                <w:sz w:val="20"/>
                <w:szCs w:val="20"/>
                <w:lang w:eastAsia="de-DE"/>
              </w:rPr>
            </w:pPr>
          </w:p>
        </w:tc>
        <w:tc>
          <w:tcPr>
            <w:tcW w:w="3544" w:type="dxa"/>
            <w:tcBorders>
              <w:lef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color w:val="000000"/>
                <w:sz w:val="20"/>
                <w:szCs w:val="20"/>
                <w:lang w:eastAsia="de-DE"/>
              </w:rPr>
            </w:pPr>
          </w:p>
        </w:tc>
        <w:tc>
          <w:tcPr>
            <w:tcW w:w="3402" w:type="dxa"/>
            <w:tcBorders>
              <w:left w:val="single" w:sz="4" w:space="0" w:color="auto"/>
            </w:tcBorders>
            <w:vAlign w:val="center"/>
          </w:tcPr>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val="en-US" w:eastAsia="de-DE"/>
              </w:rPr>
            </w:pPr>
          </w:p>
        </w:tc>
      </w:tr>
      <w:tr w:rsidR="0081080C" w:rsidRPr="00360B1F" w:rsidTr="008A2317">
        <w:trPr>
          <w:trHeight w:val="989"/>
        </w:trPr>
        <w:tc>
          <w:tcPr>
            <w:tcW w:w="2709" w:type="dxa"/>
            <w:tcBorders>
              <w:right w:val="single" w:sz="4" w:space="0" w:color="auto"/>
            </w:tcBorders>
            <w:shd w:val="clear" w:color="auto" w:fill="auto"/>
            <w:vAlign w:val="center"/>
          </w:tcPr>
          <w:p w:rsidR="0081080C" w:rsidRDefault="0081080C" w:rsidP="0081080C">
            <w:pPr>
              <w:spacing w:after="0" w:line="240" w:lineRule="auto"/>
              <w:rPr>
                <w:rFonts w:ascii="Calibri" w:eastAsia="Times New Roman" w:hAnsi="Calibri" w:cs="Times New Roman"/>
                <w:i/>
                <w:color w:val="000000"/>
                <w:sz w:val="20"/>
                <w:szCs w:val="20"/>
                <w:lang w:eastAsia="de-DE"/>
              </w:rPr>
            </w:pPr>
          </w:p>
        </w:tc>
        <w:tc>
          <w:tcPr>
            <w:tcW w:w="5386" w:type="dxa"/>
            <w:tcBorders>
              <w:left w:val="single" w:sz="4" w:space="0" w:color="auto"/>
              <w:righ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i/>
                <w:color w:val="000000"/>
                <w:sz w:val="20"/>
                <w:szCs w:val="20"/>
                <w:lang w:eastAsia="de-DE"/>
              </w:rPr>
            </w:pPr>
          </w:p>
        </w:tc>
        <w:tc>
          <w:tcPr>
            <w:tcW w:w="3544" w:type="dxa"/>
            <w:tcBorders>
              <w:left w:val="single" w:sz="4" w:space="0" w:color="auto"/>
            </w:tcBorders>
            <w:shd w:val="clear" w:color="auto" w:fill="auto"/>
            <w:vAlign w:val="center"/>
          </w:tcPr>
          <w:p w:rsidR="0081080C" w:rsidRDefault="0081080C" w:rsidP="00895211">
            <w:pPr>
              <w:spacing w:after="0" w:line="240" w:lineRule="auto"/>
              <w:rPr>
                <w:rFonts w:ascii="Calibri" w:eastAsia="Times New Roman" w:hAnsi="Calibri" w:cs="Times New Roman"/>
                <w:color w:val="000000"/>
                <w:sz w:val="20"/>
                <w:szCs w:val="20"/>
                <w:lang w:eastAsia="de-DE"/>
              </w:rPr>
            </w:pPr>
          </w:p>
        </w:tc>
        <w:tc>
          <w:tcPr>
            <w:tcW w:w="3402" w:type="dxa"/>
            <w:tcBorders>
              <w:left w:val="single" w:sz="4" w:space="0" w:color="auto"/>
            </w:tcBorders>
            <w:vAlign w:val="center"/>
          </w:tcPr>
          <w:p w:rsidR="0081080C" w:rsidRPr="0081080C" w:rsidRDefault="0081080C" w:rsidP="0081080C">
            <w:pPr>
              <w:pStyle w:val="ListParagraph"/>
              <w:numPr>
                <w:ilvl w:val="0"/>
                <w:numId w:val="4"/>
              </w:numPr>
              <w:spacing w:after="0" w:line="240" w:lineRule="auto"/>
              <w:ind w:left="355" w:hanging="283"/>
              <w:rPr>
                <w:rFonts w:ascii="Calibri" w:eastAsia="Times New Roman" w:hAnsi="Calibri" w:cs="Times New Roman"/>
                <w:i/>
                <w:color w:val="000000"/>
                <w:sz w:val="20"/>
                <w:szCs w:val="20"/>
                <w:lang w:val="en-US" w:eastAsia="de-DE"/>
              </w:rPr>
            </w:pPr>
          </w:p>
        </w:tc>
      </w:tr>
    </w:tbl>
    <w:p w:rsidR="007358AE" w:rsidRDefault="007358AE" w:rsidP="004B1C5E">
      <w:pPr>
        <w:rPr>
          <w:rFonts w:asciiTheme="majorHAnsi" w:hAnsiTheme="majorHAnsi"/>
          <w:b/>
          <w:color w:val="17365D" w:themeColor="text2" w:themeShade="BF"/>
          <w:sz w:val="24"/>
          <w:lang w:val="en-US"/>
        </w:rPr>
      </w:pPr>
    </w:p>
    <w:p w:rsidR="00547279" w:rsidRDefault="00547279" w:rsidP="004B1C5E">
      <w:pPr>
        <w:rPr>
          <w:rFonts w:asciiTheme="majorHAnsi" w:hAnsiTheme="majorHAnsi"/>
          <w:b/>
          <w:color w:val="17365D" w:themeColor="text2" w:themeShade="BF"/>
          <w:sz w:val="24"/>
          <w:lang w:val="en-US"/>
        </w:rPr>
        <w:sectPr w:rsidR="00547279" w:rsidSect="00547279">
          <w:pgSz w:w="16838" w:h="11906" w:orient="landscape"/>
          <w:pgMar w:top="720" w:right="720" w:bottom="720" w:left="720" w:header="708" w:footer="708" w:gutter="0"/>
          <w:cols w:space="708"/>
          <w:docGrid w:linePitch="360"/>
        </w:sectPr>
      </w:pPr>
    </w:p>
    <w:p w:rsidR="004B1C5E" w:rsidRPr="00302E17" w:rsidRDefault="004B1C5E" w:rsidP="004B1C5E">
      <w:pPr>
        <w:rPr>
          <w:rFonts w:asciiTheme="majorHAnsi" w:hAnsiTheme="majorHAnsi"/>
          <w:b/>
          <w:color w:val="17365D" w:themeColor="text2" w:themeShade="BF"/>
          <w:sz w:val="24"/>
          <w:lang w:val="en-US"/>
        </w:rPr>
      </w:pPr>
      <w:r w:rsidRPr="00302E17">
        <w:rPr>
          <w:rFonts w:asciiTheme="majorHAnsi" w:hAnsiTheme="majorHAnsi"/>
          <w:b/>
          <w:color w:val="17365D" w:themeColor="text2" w:themeShade="BF"/>
          <w:sz w:val="24"/>
          <w:lang w:val="en-US"/>
        </w:rPr>
        <w:lastRenderedPageBreak/>
        <w:t>ORGANIZATION: DETAILED PROFILE</w:t>
      </w:r>
    </w:p>
    <w:tbl>
      <w:tblPr>
        <w:tblW w:w="4908" w:type="pct"/>
        <w:tblInd w:w="108" w:type="dxa"/>
        <w:tblBorders>
          <w:bottom w:val="dotted" w:sz="4" w:space="0" w:color="FFFFFF"/>
        </w:tblBorders>
        <w:shd w:val="clear" w:color="auto" w:fill="EAF1DD"/>
        <w:tblLook w:val="04A0"/>
      </w:tblPr>
      <w:tblGrid>
        <w:gridCol w:w="1581"/>
        <w:gridCol w:w="1539"/>
        <w:gridCol w:w="910"/>
        <w:gridCol w:w="436"/>
        <w:gridCol w:w="1040"/>
        <w:gridCol w:w="1227"/>
        <w:gridCol w:w="342"/>
        <w:gridCol w:w="88"/>
        <w:gridCol w:w="3322"/>
      </w:tblGrid>
      <w:tr w:rsidR="004B1C5E" w:rsidRPr="00360B1F" w:rsidTr="001C0DE6">
        <w:trPr>
          <w:trHeight w:val="432"/>
        </w:trPr>
        <w:tc>
          <w:tcPr>
            <w:tcW w:w="5000" w:type="pct"/>
            <w:gridSpan w:val="9"/>
            <w:tcBorders>
              <w:bottom w:val="nil"/>
            </w:tcBorders>
            <w:shd w:val="clear" w:color="auto" w:fill="FFFFFF"/>
          </w:tcPr>
          <w:p w:rsidR="004B1C5E" w:rsidRPr="00D338B7" w:rsidRDefault="004B1C5E" w:rsidP="001C0DE6">
            <w:pPr>
              <w:spacing w:before="120"/>
              <w:rPr>
                <w:sz w:val="20"/>
                <w:szCs w:val="20"/>
                <w:lang w:val="en-US"/>
              </w:rPr>
            </w:pPr>
            <w:r w:rsidRPr="00D338B7">
              <w:rPr>
                <w:i/>
                <w:sz w:val="20"/>
                <w:szCs w:val="20"/>
                <w:lang w:val="en-US"/>
              </w:rPr>
              <w:t>Please tick 1-2 boxes that best describes your organization</w:t>
            </w:r>
          </w:p>
        </w:tc>
      </w:tr>
      <w:tr w:rsidR="004B1C5E" w:rsidRPr="00360B1F" w:rsidTr="00BC4D78">
        <w:trPr>
          <w:trHeight w:val="1408"/>
        </w:trPr>
        <w:tc>
          <w:tcPr>
            <w:tcW w:w="754" w:type="pct"/>
            <w:tcBorders>
              <w:top w:val="single" w:sz="4" w:space="0" w:color="auto"/>
              <w:bottom w:val="single" w:sz="4" w:space="0" w:color="auto"/>
            </w:tcBorders>
            <w:shd w:val="clear" w:color="auto" w:fill="F79646" w:themeFill="accent6"/>
          </w:tcPr>
          <w:p w:rsidR="004B1C5E" w:rsidRPr="003D13F3" w:rsidRDefault="004B1C5E" w:rsidP="001C0DE6">
            <w:pPr>
              <w:spacing w:before="120"/>
              <w:rPr>
                <w:b/>
                <w:sz w:val="18"/>
                <w:szCs w:val="18"/>
                <w:lang w:val="en-US"/>
              </w:rPr>
            </w:pPr>
            <w:r w:rsidRPr="003D13F3">
              <w:rPr>
                <w:b/>
                <w:sz w:val="18"/>
                <w:szCs w:val="18"/>
                <w:lang w:val="en-US"/>
              </w:rPr>
              <w:t xml:space="preserve">Description of  the services </w:t>
            </w:r>
            <w:r>
              <w:rPr>
                <w:b/>
                <w:sz w:val="18"/>
                <w:szCs w:val="18"/>
                <w:lang w:val="en-US"/>
              </w:rPr>
              <w:t>that you provide to you</w:t>
            </w:r>
            <w:r w:rsidRPr="003D13F3">
              <w:rPr>
                <w:b/>
                <w:sz w:val="18"/>
                <w:szCs w:val="18"/>
                <w:lang w:val="en-US"/>
              </w:rPr>
              <w:t>r clients/ community</w:t>
            </w:r>
          </w:p>
        </w:tc>
        <w:tc>
          <w:tcPr>
            <w:tcW w:w="4246" w:type="pct"/>
            <w:gridSpan w:val="8"/>
            <w:tcBorders>
              <w:top w:val="single" w:sz="4" w:space="0" w:color="auto"/>
              <w:bottom w:val="single" w:sz="4" w:space="0" w:color="auto"/>
            </w:tcBorders>
            <w:shd w:val="clear" w:color="auto" w:fill="FFFFFF"/>
          </w:tcPr>
          <w:p w:rsidR="004B1C5E" w:rsidRPr="00D338B7" w:rsidRDefault="004B1C5E" w:rsidP="001C0DE6">
            <w:pPr>
              <w:spacing w:before="120"/>
              <w:rPr>
                <w:sz w:val="20"/>
                <w:szCs w:val="20"/>
                <w:lang w:val="en-US"/>
              </w:rPr>
            </w:pPr>
          </w:p>
        </w:tc>
      </w:tr>
      <w:tr w:rsidR="004B1C5E" w:rsidRPr="007E671C" w:rsidTr="00BC4D78">
        <w:trPr>
          <w:trHeight w:val="360"/>
        </w:trPr>
        <w:tc>
          <w:tcPr>
            <w:tcW w:w="754" w:type="pct"/>
            <w:vMerge w:val="restart"/>
            <w:tcBorders>
              <w:top w:val="single" w:sz="4" w:space="0" w:color="auto"/>
              <w:bottom w:val="dotted" w:sz="4" w:space="0" w:color="FFFFFF"/>
            </w:tcBorders>
            <w:shd w:val="clear" w:color="auto" w:fill="F79646" w:themeFill="accent6"/>
          </w:tcPr>
          <w:p w:rsidR="004B1C5E" w:rsidRPr="007E671C" w:rsidRDefault="004B1C5E" w:rsidP="001C0DE6">
            <w:pPr>
              <w:spacing w:before="120"/>
              <w:rPr>
                <w:b/>
                <w:sz w:val="20"/>
                <w:szCs w:val="20"/>
              </w:rPr>
            </w:pPr>
            <w:r w:rsidRPr="007E671C">
              <w:rPr>
                <w:b/>
                <w:sz w:val="20"/>
                <w:szCs w:val="20"/>
              </w:rPr>
              <w:t>Legal Structure</w:t>
            </w:r>
          </w:p>
        </w:tc>
        <w:tc>
          <w:tcPr>
            <w:tcW w:w="1168" w:type="pct"/>
            <w:gridSpan w:val="2"/>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Sole-proprietorship</w:t>
            </w:r>
          </w:p>
        </w:tc>
        <w:tc>
          <w:tcPr>
            <w:tcW w:w="704" w:type="pct"/>
            <w:gridSpan w:val="2"/>
            <w:tcBorders>
              <w:top w:val="single" w:sz="4" w:space="0" w:color="auto"/>
              <w:bottom w:val="nil"/>
            </w:tcBorders>
            <w:shd w:val="clear" w:color="auto" w:fill="FFFFFF"/>
          </w:tcPr>
          <w:p w:rsidR="004B1C5E" w:rsidRPr="007E671C" w:rsidRDefault="009D2712" w:rsidP="00265A39">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7E671C">
              <w:rPr>
                <w:sz w:val="20"/>
                <w:szCs w:val="20"/>
              </w:rPr>
              <w:t>Partnership</w:t>
            </w:r>
          </w:p>
        </w:tc>
        <w:tc>
          <w:tcPr>
            <w:tcW w:w="748" w:type="pct"/>
            <w:gridSpan w:val="2"/>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Corporation</w:t>
            </w:r>
          </w:p>
        </w:tc>
        <w:tc>
          <w:tcPr>
            <w:tcW w:w="1626" w:type="pct"/>
            <w:gridSpan w:val="2"/>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Limited Liability Company</w:t>
            </w:r>
          </w:p>
        </w:tc>
      </w:tr>
      <w:tr w:rsidR="004B1C5E" w:rsidRPr="007E671C" w:rsidTr="00BC4D78">
        <w:trPr>
          <w:trHeight w:val="476"/>
        </w:trPr>
        <w:tc>
          <w:tcPr>
            <w:tcW w:w="754" w:type="pct"/>
            <w:vMerge/>
            <w:tcBorders>
              <w:bottom w:val="single" w:sz="4" w:space="0" w:color="auto"/>
            </w:tcBorders>
            <w:shd w:val="clear" w:color="auto" w:fill="F79646" w:themeFill="accent6"/>
          </w:tcPr>
          <w:p w:rsidR="004B1C5E" w:rsidRPr="007E671C" w:rsidRDefault="004B1C5E" w:rsidP="001C0DE6">
            <w:pPr>
              <w:spacing w:before="120"/>
              <w:rPr>
                <w:sz w:val="20"/>
                <w:szCs w:val="20"/>
              </w:rPr>
            </w:pPr>
          </w:p>
        </w:tc>
        <w:tc>
          <w:tcPr>
            <w:tcW w:w="1168" w:type="pct"/>
            <w:gridSpan w:val="2"/>
            <w:tcBorders>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Educational Institution</w:t>
            </w:r>
          </w:p>
        </w:tc>
        <w:tc>
          <w:tcPr>
            <w:tcW w:w="704" w:type="pct"/>
            <w:gridSpan w:val="2"/>
            <w:tcBorders>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Non-Profit</w:t>
            </w:r>
          </w:p>
        </w:tc>
        <w:tc>
          <w:tcPr>
            <w:tcW w:w="748" w:type="pct"/>
            <w:gridSpan w:val="2"/>
            <w:tcBorders>
              <w:bottom w:val="single" w:sz="4" w:space="0" w:color="auto"/>
            </w:tcBorders>
            <w:shd w:val="clear" w:color="auto" w:fill="FFFFFF"/>
          </w:tcPr>
          <w:p w:rsidR="004B1C5E" w:rsidRPr="007E671C" w:rsidRDefault="009D2712" w:rsidP="00265A39">
            <w:pPr>
              <w:spacing w:before="120"/>
              <w:rPr>
                <w:i/>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7E671C">
              <w:rPr>
                <w:sz w:val="20"/>
                <w:szCs w:val="20"/>
              </w:rPr>
              <w:t>Government</w:t>
            </w:r>
          </w:p>
        </w:tc>
        <w:tc>
          <w:tcPr>
            <w:tcW w:w="1626" w:type="pct"/>
            <w:gridSpan w:val="2"/>
            <w:tcBorders>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 xml:space="preserve">Other </w:t>
            </w:r>
            <w:r w:rsidR="004B1C5E" w:rsidRPr="007E671C">
              <w:rPr>
                <w:i/>
                <w:sz w:val="20"/>
                <w:szCs w:val="20"/>
              </w:rPr>
              <w:t xml:space="preserve">indicate: </w:t>
            </w:r>
          </w:p>
        </w:tc>
      </w:tr>
      <w:tr w:rsidR="004B1C5E" w:rsidRPr="00360B1F" w:rsidTr="00BC4D78">
        <w:trPr>
          <w:trHeight w:val="360"/>
        </w:trPr>
        <w:tc>
          <w:tcPr>
            <w:tcW w:w="754" w:type="pct"/>
            <w:vMerge w:val="restart"/>
            <w:tcBorders>
              <w:top w:val="single" w:sz="4" w:space="0" w:color="auto"/>
              <w:bottom w:val="single" w:sz="4" w:space="0" w:color="FFFFFF"/>
            </w:tcBorders>
            <w:shd w:val="clear" w:color="auto" w:fill="F79646" w:themeFill="accent6"/>
          </w:tcPr>
          <w:p w:rsidR="004B1C5E" w:rsidRPr="007E671C" w:rsidRDefault="004B1C5E" w:rsidP="001C0DE6">
            <w:pPr>
              <w:spacing w:before="120"/>
              <w:rPr>
                <w:b/>
                <w:sz w:val="20"/>
                <w:szCs w:val="20"/>
              </w:rPr>
            </w:pPr>
            <w:r w:rsidRPr="007E671C">
              <w:rPr>
                <w:b/>
                <w:sz w:val="20"/>
                <w:szCs w:val="20"/>
              </w:rPr>
              <w:t>Operational Model</w:t>
            </w:r>
          </w:p>
        </w:tc>
        <w:tc>
          <w:tcPr>
            <w:tcW w:w="1168" w:type="pct"/>
            <w:gridSpan w:val="2"/>
            <w:tcBorders>
              <w:top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Distribution</w:t>
            </w:r>
          </w:p>
        </w:tc>
        <w:tc>
          <w:tcPr>
            <w:tcW w:w="3078" w:type="pct"/>
            <w:gridSpan w:val="6"/>
            <w:tcBorders>
              <w:top w:val="single" w:sz="4" w:space="0" w:color="auto"/>
            </w:tcBorders>
            <w:shd w:val="clear" w:color="auto" w:fill="FFFFFF"/>
          </w:tcPr>
          <w:p w:rsidR="004B1C5E" w:rsidRPr="00D338B7" w:rsidRDefault="009D2712" w:rsidP="001C0DE6">
            <w:pPr>
              <w:spacing w:before="120"/>
              <w:rPr>
                <w:sz w:val="20"/>
                <w:szCs w:val="20"/>
                <w:lang w:val="en-US"/>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D338B7">
              <w:rPr>
                <w:sz w:val="20"/>
                <w:szCs w:val="20"/>
                <w:lang w:val="en-US"/>
              </w:rPr>
              <w:t xml:space="preserve"> Production/Manufacturing of Goods (farming, construction, manufacturing)</w:t>
            </w:r>
          </w:p>
        </w:tc>
      </w:tr>
      <w:tr w:rsidR="004B1C5E" w:rsidRPr="00360B1F" w:rsidTr="00BC4D78">
        <w:trPr>
          <w:trHeight w:val="360"/>
        </w:trPr>
        <w:tc>
          <w:tcPr>
            <w:tcW w:w="754" w:type="pct"/>
            <w:vMerge/>
            <w:tcBorders>
              <w:bottom w:val="single" w:sz="4" w:space="0" w:color="FFFFFF"/>
            </w:tcBorders>
            <w:shd w:val="clear" w:color="auto" w:fill="F79646" w:themeFill="accent6"/>
          </w:tcPr>
          <w:p w:rsidR="004B1C5E" w:rsidRPr="00D338B7" w:rsidRDefault="004B1C5E" w:rsidP="001C0DE6">
            <w:pPr>
              <w:spacing w:before="120"/>
              <w:rPr>
                <w:sz w:val="20"/>
                <w:szCs w:val="20"/>
                <w:lang w:val="en-US"/>
              </w:rPr>
            </w:pPr>
          </w:p>
        </w:tc>
        <w:tc>
          <w:tcPr>
            <w:tcW w:w="1168" w:type="pct"/>
            <w:gridSpan w:val="2"/>
            <w:tcBorders>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Wholesale/Retail</w:t>
            </w:r>
          </w:p>
        </w:tc>
        <w:tc>
          <w:tcPr>
            <w:tcW w:w="3078" w:type="pct"/>
            <w:gridSpan w:val="6"/>
            <w:tcBorders>
              <w:bottom w:val="nil"/>
            </w:tcBorders>
            <w:shd w:val="clear" w:color="auto" w:fill="FFFFFF"/>
          </w:tcPr>
          <w:p w:rsidR="004B1C5E" w:rsidRPr="00D338B7" w:rsidRDefault="009D2712" w:rsidP="001C0DE6">
            <w:pPr>
              <w:spacing w:before="120"/>
              <w:rPr>
                <w:sz w:val="20"/>
                <w:szCs w:val="20"/>
                <w:lang w:val="en-US"/>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3D13F3">
              <w:rPr>
                <w:sz w:val="20"/>
                <w:szCs w:val="20"/>
                <w:lang w:val="en-US"/>
              </w:rPr>
              <w:t xml:space="preserve"> </w:t>
            </w:r>
            <w:r w:rsidR="004B1C5E" w:rsidRPr="00D338B7">
              <w:rPr>
                <w:sz w:val="20"/>
                <w:szCs w:val="20"/>
                <w:lang w:val="en-US"/>
              </w:rPr>
              <w:t>Services (education, health, communication, transportation, social)</w:t>
            </w:r>
          </w:p>
        </w:tc>
      </w:tr>
      <w:tr w:rsidR="004B1C5E" w:rsidRPr="00360B1F" w:rsidTr="00BC4D78">
        <w:trPr>
          <w:trHeight w:val="512"/>
        </w:trPr>
        <w:tc>
          <w:tcPr>
            <w:tcW w:w="754" w:type="pct"/>
            <w:vMerge/>
            <w:tcBorders>
              <w:bottom w:val="single" w:sz="4" w:space="0" w:color="auto"/>
            </w:tcBorders>
            <w:shd w:val="clear" w:color="auto" w:fill="F79646" w:themeFill="accent6"/>
          </w:tcPr>
          <w:p w:rsidR="004B1C5E" w:rsidRPr="00D338B7" w:rsidRDefault="004B1C5E" w:rsidP="001C0DE6">
            <w:pPr>
              <w:spacing w:before="120"/>
              <w:rPr>
                <w:sz w:val="20"/>
                <w:szCs w:val="20"/>
                <w:lang w:val="en-US"/>
              </w:rPr>
            </w:pPr>
          </w:p>
        </w:tc>
        <w:tc>
          <w:tcPr>
            <w:tcW w:w="1168" w:type="pct"/>
            <w:gridSpan w:val="2"/>
            <w:tcBorders>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Financial Services</w:t>
            </w:r>
          </w:p>
        </w:tc>
        <w:tc>
          <w:tcPr>
            <w:tcW w:w="3078" w:type="pct"/>
            <w:gridSpan w:val="6"/>
            <w:tcBorders>
              <w:bottom w:val="single" w:sz="4" w:space="0" w:color="auto"/>
            </w:tcBorders>
            <w:shd w:val="clear" w:color="auto" w:fill="FFFFFF"/>
          </w:tcPr>
          <w:p w:rsidR="004B1C5E" w:rsidRPr="00D338B7" w:rsidRDefault="009D2712" w:rsidP="001C0DE6">
            <w:pPr>
              <w:spacing w:before="120"/>
              <w:rPr>
                <w:sz w:val="20"/>
                <w:szCs w:val="20"/>
                <w:lang w:val="en-US"/>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3D13F3">
              <w:rPr>
                <w:sz w:val="20"/>
                <w:szCs w:val="20"/>
                <w:lang w:val="en-US"/>
              </w:rPr>
              <w:t xml:space="preserve"> </w:t>
            </w:r>
            <w:r w:rsidR="004B1C5E" w:rsidRPr="00D338B7">
              <w:rPr>
                <w:sz w:val="20"/>
                <w:szCs w:val="20"/>
                <w:lang w:val="en-US"/>
              </w:rPr>
              <w:t>Processing/Packaging (raw materials or secondary materials/goods)</w:t>
            </w:r>
          </w:p>
        </w:tc>
      </w:tr>
      <w:tr w:rsidR="004B1C5E" w:rsidRPr="00360B1F" w:rsidTr="00BC4D78">
        <w:trPr>
          <w:trHeight w:val="360"/>
        </w:trPr>
        <w:tc>
          <w:tcPr>
            <w:tcW w:w="754" w:type="pct"/>
            <w:vMerge w:val="restart"/>
            <w:tcBorders>
              <w:top w:val="single" w:sz="4" w:space="0" w:color="auto"/>
              <w:bottom w:val="single" w:sz="4" w:space="0" w:color="FFFFFF"/>
            </w:tcBorders>
            <w:shd w:val="clear" w:color="auto" w:fill="F79646" w:themeFill="accent6"/>
          </w:tcPr>
          <w:p w:rsidR="004B1C5E" w:rsidRPr="007E671C" w:rsidRDefault="004B1C5E" w:rsidP="001C0DE6">
            <w:pPr>
              <w:spacing w:before="120"/>
              <w:rPr>
                <w:b/>
                <w:sz w:val="20"/>
                <w:szCs w:val="20"/>
              </w:rPr>
            </w:pPr>
            <w:r w:rsidRPr="007E671C">
              <w:rPr>
                <w:b/>
                <w:sz w:val="20"/>
                <w:szCs w:val="20"/>
              </w:rPr>
              <w:t>Customer Model</w:t>
            </w:r>
          </w:p>
        </w:tc>
        <w:tc>
          <w:tcPr>
            <w:tcW w:w="1168" w:type="pct"/>
            <w:gridSpan w:val="2"/>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Business to Government</w:t>
            </w:r>
          </w:p>
        </w:tc>
        <w:tc>
          <w:tcPr>
            <w:tcW w:w="3078" w:type="pct"/>
            <w:gridSpan w:val="6"/>
            <w:tcBorders>
              <w:top w:val="single" w:sz="4" w:space="0" w:color="auto"/>
              <w:bottom w:val="nil"/>
            </w:tcBorders>
            <w:shd w:val="clear" w:color="auto" w:fill="FFFFFF"/>
          </w:tcPr>
          <w:p w:rsidR="004B1C5E" w:rsidRPr="00D338B7" w:rsidRDefault="009D2712" w:rsidP="001C0DE6">
            <w:pPr>
              <w:spacing w:before="120"/>
              <w:rPr>
                <w:sz w:val="20"/>
                <w:szCs w:val="20"/>
                <w:lang w:val="en-US"/>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3D13F3">
              <w:rPr>
                <w:sz w:val="20"/>
                <w:szCs w:val="20"/>
                <w:lang w:val="en-US"/>
              </w:rPr>
              <w:t xml:space="preserve"> </w:t>
            </w:r>
            <w:r w:rsidR="004B1C5E" w:rsidRPr="00D338B7">
              <w:rPr>
                <w:sz w:val="20"/>
                <w:szCs w:val="20"/>
                <w:lang w:val="en-US"/>
              </w:rPr>
              <w:t>Business to Business (sells goods/services to businesses, formal/informal, etc.)</w:t>
            </w:r>
          </w:p>
        </w:tc>
      </w:tr>
      <w:tr w:rsidR="004B1C5E" w:rsidRPr="00360B1F" w:rsidTr="00BC4D78">
        <w:trPr>
          <w:trHeight w:val="98"/>
        </w:trPr>
        <w:tc>
          <w:tcPr>
            <w:tcW w:w="754" w:type="pct"/>
            <w:vMerge/>
            <w:tcBorders>
              <w:bottom w:val="single" w:sz="4" w:space="0" w:color="auto"/>
            </w:tcBorders>
            <w:shd w:val="clear" w:color="auto" w:fill="F79646" w:themeFill="accent6"/>
          </w:tcPr>
          <w:p w:rsidR="004B1C5E" w:rsidRPr="00D338B7" w:rsidRDefault="004B1C5E" w:rsidP="001C0DE6">
            <w:pPr>
              <w:spacing w:before="120"/>
              <w:rPr>
                <w:sz w:val="20"/>
                <w:szCs w:val="20"/>
                <w:lang w:val="en-US"/>
              </w:rPr>
            </w:pPr>
          </w:p>
        </w:tc>
        <w:tc>
          <w:tcPr>
            <w:tcW w:w="4246" w:type="pct"/>
            <w:gridSpan w:val="8"/>
            <w:tcBorders>
              <w:bottom w:val="single" w:sz="4" w:space="0" w:color="auto"/>
            </w:tcBorders>
            <w:shd w:val="clear" w:color="auto" w:fill="FFFFFF"/>
          </w:tcPr>
          <w:p w:rsidR="004B1C5E" w:rsidRPr="00D338B7" w:rsidRDefault="009D2712" w:rsidP="001C0DE6">
            <w:pPr>
              <w:spacing w:before="120"/>
              <w:rPr>
                <w:sz w:val="20"/>
                <w:szCs w:val="20"/>
                <w:lang w:val="en-US"/>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3D13F3">
              <w:rPr>
                <w:sz w:val="20"/>
                <w:szCs w:val="20"/>
                <w:lang w:val="en-US"/>
              </w:rPr>
              <w:t xml:space="preserve"> </w:t>
            </w:r>
            <w:r w:rsidR="004B1C5E" w:rsidRPr="00D338B7">
              <w:rPr>
                <w:sz w:val="20"/>
                <w:szCs w:val="20"/>
                <w:lang w:val="en-US"/>
              </w:rPr>
              <w:t>Business to Consumer (sells goods/services to end consumer individuals, households, communities)</w:t>
            </w:r>
          </w:p>
        </w:tc>
      </w:tr>
      <w:tr w:rsidR="004B1C5E" w:rsidRPr="007E671C" w:rsidTr="00BC4D78">
        <w:trPr>
          <w:trHeight w:val="308"/>
        </w:trPr>
        <w:tc>
          <w:tcPr>
            <w:tcW w:w="754" w:type="pct"/>
            <w:vMerge w:val="restart"/>
            <w:tcBorders>
              <w:top w:val="single" w:sz="4" w:space="0" w:color="auto"/>
              <w:bottom w:val="nil"/>
            </w:tcBorders>
            <w:shd w:val="clear" w:color="auto" w:fill="F79646" w:themeFill="accent6"/>
          </w:tcPr>
          <w:p w:rsidR="004B1C5E" w:rsidRPr="007E671C" w:rsidRDefault="004B1C5E" w:rsidP="001C0DE6">
            <w:pPr>
              <w:spacing w:before="120"/>
              <w:rPr>
                <w:b/>
                <w:sz w:val="20"/>
                <w:szCs w:val="20"/>
              </w:rPr>
            </w:pPr>
            <w:r w:rsidRPr="007E671C">
              <w:rPr>
                <w:b/>
                <w:sz w:val="20"/>
                <w:szCs w:val="20"/>
              </w:rPr>
              <w:t>Target Beneficiaries</w:t>
            </w:r>
          </w:p>
        </w:tc>
        <w:tc>
          <w:tcPr>
            <w:tcW w:w="1168" w:type="pct"/>
            <w:gridSpan w:val="2"/>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Individuals/Households</w:t>
            </w:r>
          </w:p>
        </w:tc>
        <w:tc>
          <w:tcPr>
            <w:tcW w:w="1494" w:type="pct"/>
            <w:gridSpan w:val="5"/>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Small-to-Medium Enterprises</w:t>
            </w:r>
          </w:p>
        </w:tc>
        <w:tc>
          <w:tcPr>
            <w:tcW w:w="1584" w:type="pct"/>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Governmental Organizations</w:t>
            </w:r>
          </w:p>
        </w:tc>
      </w:tr>
      <w:tr w:rsidR="004B1C5E" w:rsidRPr="007E671C" w:rsidTr="00BC4D78">
        <w:trPr>
          <w:trHeight w:val="467"/>
        </w:trPr>
        <w:tc>
          <w:tcPr>
            <w:tcW w:w="754" w:type="pct"/>
            <w:vMerge/>
            <w:tcBorders>
              <w:bottom w:val="single" w:sz="4" w:space="0" w:color="auto"/>
            </w:tcBorders>
            <w:shd w:val="clear" w:color="auto" w:fill="F79646" w:themeFill="accent6"/>
          </w:tcPr>
          <w:p w:rsidR="004B1C5E" w:rsidRPr="007E671C" w:rsidRDefault="004B1C5E" w:rsidP="001C0DE6">
            <w:pPr>
              <w:spacing w:before="120"/>
              <w:rPr>
                <w:sz w:val="20"/>
                <w:szCs w:val="20"/>
              </w:rPr>
            </w:pPr>
          </w:p>
        </w:tc>
        <w:tc>
          <w:tcPr>
            <w:tcW w:w="1168" w:type="pct"/>
            <w:gridSpan w:val="2"/>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Large Organizations</w:t>
            </w:r>
          </w:p>
        </w:tc>
        <w:tc>
          <w:tcPr>
            <w:tcW w:w="1494" w:type="pct"/>
            <w:gridSpan w:val="5"/>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Non-Governmental Organizations</w:t>
            </w:r>
          </w:p>
        </w:tc>
        <w:tc>
          <w:tcPr>
            <w:tcW w:w="1584" w:type="pct"/>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Other</w:t>
            </w:r>
            <w:r w:rsidR="004B1C5E">
              <w:rPr>
                <w:sz w:val="20"/>
                <w:szCs w:val="20"/>
              </w:rPr>
              <w:t xml:space="preserve"> </w:t>
            </w:r>
            <w:r w:rsidR="004B1C5E" w:rsidRPr="007E671C">
              <w:rPr>
                <w:i/>
                <w:sz w:val="20"/>
                <w:szCs w:val="20"/>
              </w:rPr>
              <w:t>indicate:</w:t>
            </w:r>
          </w:p>
        </w:tc>
      </w:tr>
      <w:tr w:rsidR="004B1C5E" w:rsidRPr="007E671C" w:rsidTr="00BC4D78">
        <w:trPr>
          <w:trHeight w:val="360"/>
        </w:trPr>
        <w:tc>
          <w:tcPr>
            <w:tcW w:w="754" w:type="pct"/>
            <w:vMerge w:val="restart"/>
            <w:tcBorders>
              <w:top w:val="single" w:sz="4" w:space="0" w:color="auto"/>
              <w:bottom w:val="nil"/>
            </w:tcBorders>
            <w:shd w:val="clear" w:color="auto" w:fill="F79646" w:themeFill="accent6"/>
          </w:tcPr>
          <w:p w:rsidR="004B1C5E" w:rsidRPr="007E671C" w:rsidRDefault="004B1C5E" w:rsidP="001C0DE6">
            <w:pPr>
              <w:spacing w:before="120"/>
              <w:rPr>
                <w:b/>
                <w:sz w:val="20"/>
                <w:szCs w:val="20"/>
              </w:rPr>
            </w:pPr>
            <w:r w:rsidRPr="007E671C">
              <w:rPr>
                <w:b/>
                <w:sz w:val="20"/>
                <w:szCs w:val="20"/>
              </w:rPr>
              <w:t>Sector Activities</w:t>
            </w:r>
          </w:p>
        </w:tc>
        <w:tc>
          <w:tcPr>
            <w:tcW w:w="734" w:type="pct"/>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Agriculture</w:t>
            </w:r>
          </w:p>
        </w:tc>
        <w:tc>
          <w:tcPr>
            <w:tcW w:w="642" w:type="pct"/>
            <w:gridSpan w:val="2"/>
            <w:tcBorders>
              <w:top w:val="single" w:sz="4" w:space="0" w:color="auto"/>
              <w:bottom w:val="nil"/>
            </w:tcBorders>
            <w:shd w:val="clear" w:color="auto" w:fill="FFFFFF"/>
          </w:tcPr>
          <w:p w:rsidR="004B1C5E" w:rsidRPr="007E671C" w:rsidRDefault="009D2712" w:rsidP="00265A39">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7E671C">
              <w:rPr>
                <w:sz w:val="20"/>
                <w:szCs w:val="20"/>
              </w:rPr>
              <w:t>Education</w:t>
            </w:r>
          </w:p>
        </w:tc>
        <w:tc>
          <w:tcPr>
            <w:tcW w:w="1081" w:type="pct"/>
            <w:gridSpan w:val="2"/>
            <w:tcBorders>
              <w:top w:val="single" w:sz="4" w:space="0" w:color="auto"/>
              <w:bottom w:val="nil"/>
            </w:tcBorders>
            <w:shd w:val="clear" w:color="auto" w:fill="FFFFFF"/>
          </w:tcPr>
          <w:p w:rsidR="004B1C5E" w:rsidRPr="007E671C" w:rsidRDefault="009D2712" w:rsidP="00265A39">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sidRPr="007E671C">
              <w:rPr>
                <w:sz w:val="20"/>
                <w:szCs w:val="20"/>
              </w:rPr>
              <w:t>Supply Chain Services</w:t>
            </w:r>
          </w:p>
        </w:tc>
        <w:tc>
          <w:tcPr>
            <w:tcW w:w="1789" w:type="pct"/>
            <w:gridSpan w:val="3"/>
            <w:tcBorders>
              <w:top w:val="single" w:sz="4" w:space="0" w:color="auto"/>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Housing Development</w:t>
            </w:r>
          </w:p>
        </w:tc>
      </w:tr>
      <w:tr w:rsidR="004B1C5E" w:rsidRPr="007E671C" w:rsidTr="00BC4D78">
        <w:trPr>
          <w:trHeight w:val="360"/>
        </w:trPr>
        <w:tc>
          <w:tcPr>
            <w:tcW w:w="754" w:type="pct"/>
            <w:vMerge/>
            <w:tcBorders>
              <w:bottom w:val="nil"/>
            </w:tcBorders>
            <w:shd w:val="clear" w:color="auto" w:fill="F79646" w:themeFill="accent6"/>
          </w:tcPr>
          <w:p w:rsidR="004B1C5E" w:rsidRPr="007E671C" w:rsidRDefault="004B1C5E" w:rsidP="001C0DE6">
            <w:pPr>
              <w:spacing w:before="120"/>
              <w:rPr>
                <w:sz w:val="20"/>
                <w:szCs w:val="20"/>
              </w:rPr>
            </w:pPr>
          </w:p>
        </w:tc>
        <w:tc>
          <w:tcPr>
            <w:tcW w:w="734" w:type="pct"/>
            <w:tcBorders>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Energy</w:t>
            </w:r>
          </w:p>
        </w:tc>
        <w:tc>
          <w:tcPr>
            <w:tcW w:w="642" w:type="pct"/>
            <w:gridSpan w:val="2"/>
            <w:tcBorders>
              <w:bottom w:val="nil"/>
            </w:tcBorders>
            <w:shd w:val="clear" w:color="auto" w:fill="FFFFFF"/>
            <w:tcMar>
              <w:left w:w="115" w:type="dxa"/>
              <w:right w:w="0" w:type="dxa"/>
            </w:tcMar>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Water</w:t>
            </w:r>
          </w:p>
        </w:tc>
        <w:tc>
          <w:tcPr>
            <w:tcW w:w="1081" w:type="pct"/>
            <w:gridSpan w:val="2"/>
            <w:tcBorders>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Financial Services</w:t>
            </w:r>
          </w:p>
        </w:tc>
        <w:tc>
          <w:tcPr>
            <w:tcW w:w="1789" w:type="pct"/>
            <w:gridSpan w:val="3"/>
            <w:tcBorders>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Infrastructure/Facilities Development</w:t>
            </w:r>
          </w:p>
        </w:tc>
      </w:tr>
      <w:tr w:rsidR="004B1C5E" w:rsidRPr="007E671C" w:rsidTr="00BC4D78">
        <w:trPr>
          <w:trHeight w:val="530"/>
        </w:trPr>
        <w:tc>
          <w:tcPr>
            <w:tcW w:w="754" w:type="pct"/>
            <w:vMerge/>
            <w:tcBorders>
              <w:bottom w:val="nil"/>
            </w:tcBorders>
            <w:shd w:val="clear" w:color="auto" w:fill="F79646" w:themeFill="accent6"/>
          </w:tcPr>
          <w:p w:rsidR="004B1C5E" w:rsidRPr="007E671C" w:rsidRDefault="004B1C5E" w:rsidP="001C0DE6">
            <w:pPr>
              <w:spacing w:before="120"/>
              <w:rPr>
                <w:sz w:val="20"/>
                <w:szCs w:val="20"/>
              </w:rPr>
            </w:pPr>
          </w:p>
        </w:tc>
        <w:tc>
          <w:tcPr>
            <w:tcW w:w="734" w:type="pct"/>
            <w:tcBorders>
              <w:top w:val="nil"/>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Artisanal</w:t>
            </w:r>
          </w:p>
        </w:tc>
        <w:tc>
          <w:tcPr>
            <w:tcW w:w="642" w:type="pct"/>
            <w:gridSpan w:val="2"/>
            <w:tcBorders>
              <w:top w:val="nil"/>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Health</w:t>
            </w:r>
          </w:p>
        </w:tc>
        <w:tc>
          <w:tcPr>
            <w:tcW w:w="1081" w:type="pct"/>
            <w:gridSpan w:val="2"/>
            <w:tcBorders>
              <w:top w:val="nil"/>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Technical Assistance</w:t>
            </w:r>
          </w:p>
        </w:tc>
        <w:tc>
          <w:tcPr>
            <w:tcW w:w="1789" w:type="pct"/>
            <w:gridSpan w:val="3"/>
            <w:tcBorders>
              <w:top w:val="nil"/>
              <w:bottom w:val="nil"/>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265A39">
              <w:rPr>
                <w:sz w:val="20"/>
                <w:szCs w:val="20"/>
              </w:rPr>
              <w:t>Information Tech</w:t>
            </w:r>
            <w:r w:rsidR="004B1C5E" w:rsidRPr="007E671C">
              <w:rPr>
                <w:sz w:val="20"/>
                <w:szCs w:val="20"/>
              </w:rPr>
              <w:t xml:space="preserve"> &amp; Communication</w:t>
            </w:r>
          </w:p>
        </w:tc>
      </w:tr>
      <w:tr w:rsidR="004B1C5E" w:rsidRPr="007E671C" w:rsidTr="00BC4D78">
        <w:trPr>
          <w:trHeight w:val="459"/>
        </w:trPr>
        <w:tc>
          <w:tcPr>
            <w:tcW w:w="754" w:type="pct"/>
            <w:vMerge/>
            <w:tcBorders>
              <w:bottom w:val="single" w:sz="4" w:space="0" w:color="auto"/>
            </w:tcBorders>
            <w:shd w:val="clear" w:color="auto" w:fill="F79646" w:themeFill="accent6"/>
          </w:tcPr>
          <w:p w:rsidR="004B1C5E" w:rsidRPr="007E671C" w:rsidRDefault="004B1C5E" w:rsidP="001C0DE6">
            <w:pPr>
              <w:spacing w:before="120"/>
              <w:rPr>
                <w:sz w:val="20"/>
                <w:szCs w:val="20"/>
              </w:rPr>
            </w:pPr>
          </w:p>
        </w:tc>
        <w:tc>
          <w:tcPr>
            <w:tcW w:w="734" w:type="pct"/>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Tourism</w:t>
            </w:r>
          </w:p>
        </w:tc>
        <w:tc>
          <w:tcPr>
            <w:tcW w:w="642" w:type="pct"/>
            <w:gridSpan w:val="2"/>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Culture</w:t>
            </w:r>
          </w:p>
        </w:tc>
        <w:tc>
          <w:tcPr>
            <w:tcW w:w="1081" w:type="pct"/>
            <w:gridSpan w:val="2"/>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Environment</w:t>
            </w:r>
          </w:p>
        </w:tc>
        <w:tc>
          <w:tcPr>
            <w:tcW w:w="1789" w:type="pct"/>
            <w:gridSpan w:val="3"/>
            <w:tcBorders>
              <w:top w:val="nil"/>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Other</w:t>
            </w:r>
            <w:r w:rsidR="004B1C5E">
              <w:rPr>
                <w:sz w:val="20"/>
                <w:szCs w:val="20"/>
              </w:rPr>
              <w:t xml:space="preserve"> </w:t>
            </w:r>
            <w:r w:rsidR="004B1C5E" w:rsidRPr="007E671C">
              <w:rPr>
                <w:i/>
                <w:sz w:val="20"/>
                <w:szCs w:val="20"/>
              </w:rPr>
              <w:t>indicate:</w:t>
            </w:r>
          </w:p>
        </w:tc>
      </w:tr>
      <w:tr w:rsidR="004B1C5E" w:rsidRPr="007E671C" w:rsidTr="00BC4D78">
        <w:trPr>
          <w:trHeight w:val="503"/>
        </w:trPr>
        <w:tc>
          <w:tcPr>
            <w:tcW w:w="754" w:type="pct"/>
            <w:tcBorders>
              <w:top w:val="single" w:sz="4" w:space="0" w:color="auto"/>
              <w:bottom w:val="single" w:sz="4" w:space="0" w:color="auto"/>
            </w:tcBorders>
            <w:shd w:val="clear" w:color="auto" w:fill="F79646" w:themeFill="accent6"/>
          </w:tcPr>
          <w:p w:rsidR="004B1C5E" w:rsidRPr="00AB2E20" w:rsidRDefault="004B1C5E" w:rsidP="001C0DE6">
            <w:pPr>
              <w:spacing w:before="120"/>
              <w:rPr>
                <w:b/>
                <w:sz w:val="20"/>
                <w:szCs w:val="20"/>
              </w:rPr>
            </w:pPr>
            <w:r w:rsidRPr="00AB2E20">
              <w:rPr>
                <w:b/>
                <w:sz w:val="20"/>
                <w:szCs w:val="20"/>
              </w:rPr>
              <w:t xml:space="preserve">Location of </w:t>
            </w:r>
          </w:p>
        </w:tc>
        <w:tc>
          <w:tcPr>
            <w:tcW w:w="734" w:type="pct"/>
            <w:tcBorders>
              <w:top w:val="single" w:sz="4" w:space="0" w:color="auto"/>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Urban</w:t>
            </w:r>
          </w:p>
        </w:tc>
        <w:tc>
          <w:tcPr>
            <w:tcW w:w="3512" w:type="pct"/>
            <w:gridSpan w:val="7"/>
            <w:tcBorders>
              <w:top w:val="single" w:sz="4" w:space="0" w:color="auto"/>
              <w:bottom w:val="single" w:sz="4" w:space="0" w:color="auto"/>
            </w:tcBorders>
            <w:shd w:val="clear" w:color="auto" w:fill="FFFFFF"/>
          </w:tcPr>
          <w:p w:rsidR="004B1C5E" w:rsidRPr="007E671C" w:rsidRDefault="009D2712" w:rsidP="001C0DE6">
            <w:pPr>
              <w:spacing w:before="120"/>
              <w:rPr>
                <w:sz w:val="20"/>
                <w:szCs w:val="20"/>
              </w:rPr>
            </w:pPr>
            <w:r>
              <w:rPr>
                <w:sz w:val="24"/>
                <w:szCs w:val="24"/>
              </w:rPr>
              <w:fldChar w:fldCharType="begin">
                <w:ffData>
                  <w:name w:val=""/>
                  <w:enabled/>
                  <w:calcOnExit w:val="0"/>
                  <w:checkBox>
                    <w:sizeAuto/>
                    <w:default w:val="0"/>
                  </w:checkBox>
                </w:ffData>
              </w:fldChar>
            </w:r>
            <w:r w:rsidR="00265A39">
              <w:rPr>
                <w:sz w:val="24"/>
                <w:szCs w:val="24"/>
              </w:rPr>
              <w:instrText xml:space="preserve"> FORMCHECKBOX </w:instrText>
            </w:r>
            <w:r>
              <w:rPr>
                <w:sz w:val="24"/>
                <w:szCs w:val="24"/>
              </w:rPr>
            </w:r>
            <w:r>
              <w:rPr>
                <w:sz w:val="24"/>
                <w:szCs w:val="24"/>
              </w:rPr>
              <w:fldChar w:fldCharType="end"/>
            </w:r>
            <w:r w:rsidR="004B1C5E">
              <w:rPr>
                <w:sz w:val="20"/>
                <w:szCs w:val="20"/>
              </w:rPr>
              <w:t xml:space="preserve"> </w:t>
            </w:r>
            <w:r w:rsidR="004B1C5E" w:rsidRPr="007E671C">
              <w:rPr>
                <w:sz w:val="20"/>
                <w:szCs w:val="20"/>
              </w:rPr>
              <w:t>Rural</w:t>
            </w:r>
          </w:p>
        </w:tc>
      </w:tr>
    </w:tbl>
    <w:p w:rsidR="004B1C5E" w:rsidRDefault="004B1C5E">
      <w:pPr>
        <w:rPr>
          <w:b/>
          <w:color w:val="17365D" w:themeColor="text2" w:themeShade="BF"/>
          <w:lang w:val="en-US"/>
        </w:rPr>
      </w:pPr>
    </w:p>
    <w:p w:rsidR="00B7375D" w:rsidRDefault="00B7375D">
      <w:pPr>
        <w:rPr>
          <w:b/>
          <w:color w:val="17365D" w:themeColor="text2" w:themeShade="BF"/>
          <w:lang w:val="en-US"/>
        </w:rPr>
      </w:pPr>
    </w:p>
    <w:p w:rsidR="00B7375D" w:rsidRDefault="00B7375D">
      <w:pPr>
        <w:rPr>
          <w:b/>
          <w:color w:val="17365D" w:themeColor="text2" w:themeShade="BF"/>
          <w:lang w:val="en-US"/>
        </w:rPr>
      </w:pPr>
    </w:p>
    <w:p w:rsidR="00B7375D" w:rsidRDefault="00B7375D">
      <w:pPr>
        <w:rPr>
          <w:b/>
          <w:color w:val="17365D" w:themeColor="text2" w:themeShade="BF"/>
          <w:lang w:val="en-US"/>
        </w:rPr>
      </w:pPr>
    </w:p>
    <w:p w:rsidR="00B7375D" w:rsidRDefault="00B7375D" w:rsidP="00B7375D">
      <w:pPr>
        <w:pStyle w:val="Title"/>
        <w:rPr>
          <w:i/>
          <w:color w:val="7030A0"/>
          <w:sz w:val="24"/>
          <w:lang w:val="en-US"/>
        </w:rPr>
      </w:pPr>
      <w:r>
        <w:rPr>
          <w:b/>
          <w:color w:val="7030A0"/>
          <w:sz w:val="28"/>
          <w:lang w:val="en-US"/>
        </w:rPr>
        <w:lastRenderedPageBreak/>
        <w:t xml:space="preserve">IMPACT INDICATORS – </w:t>
      </w:r>
      <w:r>
        <w:rPr>
          <w:i/>
          <w:color w:val="FF0000"/>
          <w:sz w:val="24"/>
          <w:lang w:val="en-US"/>
        </w:rPr>
        <w:t>for reference only, not for completion at this stage</w:t>
      </w:r>
    </w:p>
    <w:p w:rsidR="00B7375D" w:rsidRDefault="00B7375D" w:rsidP="00B7375D">
      <w:pPr>
        <w:pStyle w:val="NoSpacing"/>
        <w:rPr>
          <w:sz w:val="16"/>
          <w:szCs w:val="16"/>
        </w:rPr>
      </w:pPr>
    </w:p>
    <w:p w:rsidR="00B7375D" w:rsidRDefault="00B7375D" w:rsidP="00B7375D">
      <w:pPr>
        <w:rPr>
          <w:rFonts w:asciiTheme="majorHAnsi" w:hAnsiTheme="majorHAnsi"/>
          <w:b/>
          <w:color w:val="17365D" w:themeColor="text2" w:themeShade="BF"/>
          <w:sz w:val="24"/>
          <w:lang w:val="en-US"/>
        </w:rPr>
      </w:pPr>
      <w:r>
        <w:rPr>
          <w:rFonts w:asciiTheme="majorHAnsi" w:hAnsiTheme="majorHAnsi"/>
          <w:b/>
          <w:color w:val="17365D" w:themeColor="text2" w:themeShade="BF"/>
          <w:sz w:val="24"/>
          <w:lang w:val="en-US"/>
        </w:rPr>
        <w:t>REACH</w:t>
      </w:r>
    </w:p>
    <w:tbl>
      <w:tblPr>
        <w:tblW w:w="10925" w:type="dxa"/>
        <w:tblInd w:w="60" w:type="dxa"/>
        <w:tblCellMar>
          <w:left w:w="70" w:type="dxa"/>
          <w:right w:w="70" w:type="dxa"/>
        </w:tblCellMar>
        <w:tblLook w:val="04A0"/>
      </w:tblPr>
      <w:tblGrid>
        <w:gridCol w:w="1711"/>
        <w:gridCol w:w="4962"/>
        <w:gridCol w:w="2268"/>
        <w:gridCol w:w="1984"/>
      </w:tblGrid>
      <w:tr w:rsidR="00B7375D" w:rsidTr="00B7375D">
        <w:trPr>
          <w:trHeight w:val="300"/>
        </w:trPr>
        <w:tc>
          <w:tcPr>
            <w:tcW w:w="1711" w:type="dxa"/>
            <w:tcBorders>
              <w:top w:val="single" w:sz="4" w:space="0" w:color="auto"/>
              <w:left w:val="nil"/>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bCs/>
                <w:color w:val="000000"/>
                <w:sz w:val="18"/>
                <w:szCs w:val="18"/>
                <w:lang w:eastAsia="de-DE"/>
              </w:rPr>
            </w:pPr>
            <w:r>
              <w:rPr>
                <w:rFonts w:ascii="Calibri" w:eastAsia="Times New Roman" w:hAnsi="Calibri" w:cs="Times New Roman"/>
                <w:bCs/>
                <w:color w:val="000000"/>
                <w:sz w:val="18"/>
                <w:szCs w:val="18"/>
                <w:lang w:eastAsia="de-DE"/>
              </w:rPr>
              <w:t>Category</w:t>
            </w:r>
          </w:p>
        </w:tc>
        <w:tc>
          <w:tcPr>
            <w:tcW w:w="4962" w:type="dxa"/>
            <w:tcBorders>
              <w:top w:val="single" w:sz="4" w:space="0" w:color="auto"/>
              <w:left w:val="nil"/>
              <w:bottom w:val="single" w:sz="4" w:space="0" w:color="auto"/>
              <w:right w:val="nil"/>
            </w:tcBorders>
            <w:shd w:val="clear" w:color="auto" w:fill="B8CCE4" w:themeFill="accent1" w:themeFillTint="66"/>
            <w:vAlign w:val="bottom"/>
            <w:hideMark/>
          </w:tcPr>
          <w:p w:rsidR="00B7375D" w:rsidRDefault="00B7375D">
            <w:pPr>
              <w:spacing w:after="0" w:line="240" w:lineRule="auto"/>
              <w:jc w:val="center"/>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Indicator</w:t>
            </w:r>
          </w:p>
        </w:tc>
        <w:tc>
          <w:tcPr>
            <w:tcW w:w="2268" w:type="dxa"/>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w:t>
            </w:r>
          </w:p>
        </w:tc>
        <w:tc>
          <w:tcPr>
            <w:tcW w:w="1984" w:type="dxa"/>
            <w:tcBorders>
              <w:top w:val="single" w:sz="4" w:space="0" w:color="auto"/>
              <w:left w:val="single" w:sz="4" w:space="0" w:color="auto"/>
              <w:bottom w:val="single" w:sz="4" w:space="0" w:color="auto"/>
              <w:right w:val="nil"/>
            </w:tcBorders>
            <w:shd w:val="clear" w:color="auto" w:fill="B8CCE4" w:themeFill="accent1" w:themeFillTint="66"/>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 Proxy</w:t>
            </w:r>
          </w:p>
        </w:tc>
      </w:tr>
      <w:tr w:rsidR="00B7375D" w:rsidTr="00B7375D">
        <w:trPr>
          <w:trHeight w:val="300"/>
        </w:trPr>
        <w:tc>
          <w:tcPr>
            <w:tcW w:w="1711" w:type="dxa"/>
            <w:tcBorders>
              <w:top w:val="single" w:sz="4" w:space="0" w:color="auto"/>
              <w:left w:val="nil"/>
              <w:bottom w:val="nil"/>
              <w:right w:val="nil"/>
            </w:tcBorders>
            <w:noWrap/>
            <w:hideMark/>
          </w:tcPr>
          <w:p w:rsidR="00B7375D" w:rsidRDefault="00B7375D">
            <w:pPr>
              <w:spacing w:after="0" w:line="240" w:lineRule="auto"/>
              <w:rPr>
                <w:rFonts w:ascii="Calibri" w:eastAsia="Times New Roman" w:hAnsi="Calibri" w:cs="Times New Roman"/>
                <w:b/>
                <w:bCs/>
                <w:color w:val="000000"/>
                <w:sz w:val="18"/>
                <w:szCs w:val="18"/>
                <w:lang w:val="en-US" w:eastAsia="de-DE"/>
              </w:rPr>
            </w:pPr>
            <w:r>
              <w:rPr>
                <w:rFonts w:ascii="Calibri" w:eastAsia="Times New Roman" w:hAnsi="Calibri" w:cs="Times New Roman"/>
                <w:b/>
                <w:bCs/>
                <w:color w:val="000000"/>
                <w:sz w:val="18"/>
                <w:szCs w:val="18"/>
                <w:lang w:val="en-US" w:eastAsia="de-DE"/>
              </w:rPr>
              <w:t>Direct Capacity Building</w:t>
            </w: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xml:space="preserve">People in the beneficiary organization with whom the CSC team  worked directly </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1711" w:type="dxa"/>
            <w:tcBorders>
              <w:top w:val="single" w:sz="4"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Service Recipients</w:t>
            </w: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Direct Service Recipients are the ultimate beneficiaries of the improvement created by CSC team assignments (usually via the beneficiary organization). E.g. users of licensing services when CSC works with the government licensing agency.</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bl>
    <w:p w:rsidR="00B7375D" w:rsidRDefault="00B7375D" w:rsidP="00B7375D">
      <w:pPr>
        <w:rPr>
          <w:rFonts w:asciiTheme="majorHAnsi" w:hAnsiTheme="majorHAnsi"/>
          <w:b/>
          <w:color w:val="17365D" w:themeColor="text2" w:themeShade="BF"/>
          <w:sz w:val="14"/>
        </w:rPr>
      </w:pPr>
    </w:p>
    <w:p w:rsidR="00B7375D" w:rsidRDefault="00B7375D" w:rsidP="00B7375D">
      <w:pPr>
        <w:rPr>
          <w:rFonts w:asciiTheme="majorHAnsi" w:hAnsiTheme="majorHAnsi"/>
          <w:b/>
          <w:color w:val="17365D" w:themeColor="text2" w:themeShade="BF"/>
          <w:sz w:val="24"/>
          <w:lang w:val="en-US"/>
        </w:rPr>
      </w:pPr>
      <w:r>
        <w:rPr>
          <w:rFonts w:asciiTheme="majorHAnsi" w:hAnsiTheme="majorHAnsi"/>
          <w:b/>
          <w:color w:val="17365D" w:themeColor="text2" w:themeShade="BF"/>
          <w:sz w:val="24"/>
          <w:lang w:val="en-US"/>
        </w:rPr>
        <w:t>SOCIAL IMPACT</w:t>
      </w:r>
    </w:p>
    <w:tbl>
      <w:tblPr>
        <w:tblW w:w="10867" w:type="dxa"/>
        <w:tblInd w:w="60" w:type="dxa"/>
        <w:tblCellMar>
          <w:left w:w="70" w:type="dxa"/>
          <w:right w:w="70" w:type="dxa"/>
        </w:tblCellMar>
        <w:tblLook w:val="04A0"/>
      </w:tblPr>
      <w:tblGrid>
        <w:gridCol w:w="1711"/>
        <w:gridCol w:w="4999"/>
        <w:gridCol w:w="2268"/>
        <w:gridCol w:w="1889"/>
      </w:tblGrid>
      <w:tr w:rsidR="00B7375D" w:rsidTr="00B7375D">
        <w:trPr>
          <w:trHeight w:val="300"/>
        </w:trPr>
        <w:tc>
          <w:tcPr>
            <w:tcW w:w="1711" w:type="dxa"/>
            <w:tcBorders>
              <w:top w:val="single" w:sz="4" w:space="0" w:color="auto"/>
              <w:left w:val="nil"/>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bCs/>
                <w:color w:val="000000"/>
                <w:sz w:val="18"/>
                <w:szCs w:val="18"/>
                <w:lang w:eastAsia="de-DE"/>
              </w:rPr>
            </w:pPr>
            <w:r>
              <w:rPr>
                <w:rFonts w:ascii="Calibri" w:eastAsia="Times New Roman" w:hAnsi="Calibri" w:cs="Times New Roman"/>
                <w:bCs/>
                <w:color w:val="000000"/>
                <w:sz w:val="18"/>
                <w:szCs w:val="18"/>
                <w:lang w:eastAsia="de-DE"/>
              </w:rPr>
              <w:t>Category</w:t>
            </w:r>
          </w:p>
        </w:tc>
        <w:tc>
          <w:tcPr>
            <w:tcW w:w="4999" w:type="dxa"/>
            <w:tcBorders>
              <w:top w:val="single" w:sz="4" w:space="0" w:color="auto"/>
              <w:left w:val="nil"/>
              <w:bottom w:val="single" w:sz="4" w:space="0" w:color="auto"/>
              <w:right w:val="nil"/>
            </w:tcBorders>
            <w:shd w:val="clear" w:color="auto" w:fill="B8CCE4" w:themeFill="accent1" w:themeFillTint="66"/>
            <w:vAlign w:val="bottom"/>
            <w:hideMark/>
          </w:tcPr>
          <w:p w:rsidR="00B7375D" w:rsidRDefault="00B7375D">
            <w:pPr>
              <w:spacing w:after="0" w:line="240" w:lineRule="auto"/>
              <w:jc w:val="center"/>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Indicator</w:t>
            </w:r>
          </w:p>
        </w:tc>
        <w:tc>
          <w:tcPr>
            <w:tcW w:w="2268" w:type="dxa"/>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w:t>
            </w:r>
          </w:p>
        </w:tc>
        <w:tc>
          <w:tcPr>
            <w:tcW w:w="1889" w:type="dxa"/>
            <w:tcBorders>
              <w:top w:val="single" w:sz="4" w:space="0" w:color="auto"/>
              <w:left w:val="single" w:sz="4" w:space="0" w:color="auto"/>
              <w:bottom w:val="single" w:sz="4" w:space="0" w:color="auto"/>
              <w:right w:val="nil"/>
            </w:tcBorders>
            <w:shd w:val="clear" w:color="auto" w:fill="B8CCE4" w:themeFill="accent1" w:themeFillTint="66"/>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 Proxy</w:t>
            </w:r>
          </w:p>
        </w:tc>
      </w:tr>
      <w:tr w:rsidR="00B7375D" w:rsidTr="00B7375D">
        <w:trPr>
          <w:trHeight w:val="300"/>
        </w:trPr>
        <w:tc>
          <w:tcPr>
            <w:tcW w:w="1711" w:type="dxa"/>
            <w:vMerge w:val="restart"/>
            <w:tcBorders>
              <w:top w:val="single" w:sz="4" w:space="0" w:color="auto"/>
              <w:left w:val="nil"/>
              <w:bottom w:val="nil"/>
              <w:right w:val="nil"/>
            </w:tcBorders>
            <w:noWrap/>
            <w:hideMark/>
          </w:tcPr>
          <w:p w:rsidR="00B7375D" w:rsidRDefault="00B7375D">
            <w:pPr>
              <w:spacing w:after="0" w:line="240" w:lineRule="auto"/>
              <w:rPr>
                <w:rFonts w:ascii="Calibri" w:eastAsia="Times New Roman" w:hAnsi="Calibri" w:cs="Times New Roman"/>
                <w:b/>
                <w:bCs/>
                <w:color w:val="000000"/>
                <w:sz w:val="18"/>
                <w:szCs w:val="18"/>
                <w:lang w:val="en-US" w:eastAsia="de-DE"/>
              </w:rPr>
            </w:pPr>
            <w:r>
              <w:rPr>
                <w:rFonts w:ascii="Calibri" w:eastAsia="Times New Roman" w:hAnsi="Calibri" w:cs="Times New Roman"/>
                <w:b/>
                <w:bCs/>
                <w:color w:val="000000"/>
                <w:sz w:val="18"/>
                <w:szCs w:val="18"/>
                <w:lang w:val="en-US" w:eastAsia="de-DE"/>
              </w:rPr>
              <w:t xml:space="preserve">Key Life Services 1 </w:t>
            </w:r>
            <w:r>
              <w:rPr>
                <w:rFonts w:ascii="Calibri" w:eastAsia="Times New Roman" w:hAnsi="Calibri" w:cs="Times New Roman"/>
                <w:bCs/>
                <w:color w:val="000000"/>
                <w:sz w:val="16"/>
                <w:szCs w:val="18"/>
                <w:lang w:val="en-US" w:eastAsia="de-DE"/>
              </w:rPr>
              <w:t>(e.g Health, Education incl sub-categories such as Water Supply, Nutrition, Sanitation)</w:t>
            </w: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Awareness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0" w:type="auto"/>
            <w:vMerge/>
            <w:tcBorders>
              <w:top w:val="single" w:sz="4" w:space="0" w:color="auto"/>
              <w:left w:val="nil"/>
              <w:bottom w:val="nil"/>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val="en-US"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Availability or capacity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0" w:type="auto"/>
            <w:vMerge/>
            <w:tcBorders>
              <w:top w:val="single" w:sz="4" w:space="0" w:color="auto"/>
              <w:left w:val="nil"/>
              <w:bottom w:val="nil"/>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val="en-US"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the quality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1711" w:type="dxa"/>
            <w:vMerge w:val="restart"/>
            <w:tcBorders>
              <w:top w:val="single" w:sz="4"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val="en-US" w:eastAsia="de-DE"/>
              </w:rPr>
            </w:pPr>
            <w:r>
              <w:rPr>
                <w:rFonts w:ascii="Calibri" w:eastAsia="Times New Roman" w:hAnsi="Calibri" w:cs="Times New Roman"/>
                <w:b/>
                <w:bCs/>
                <w:color w:val="000000"/>
                <w:sz w:val="18"/>
                <w:szCs w:val="18"/>
                <w:lang w:val="en-US" w:eastAsia="de-DE"/>
              </w:rPr>
              <w:t xml:space="preserve">Key Life Services 2 </w:t>
            </w:r>
            <w:r>
              <w:rPr>
                <w:rFonts w:ascii="Calibri" w:eastAsia="Times New Roman" w:hAnsi="Calibri" w:cs="Times New Roman"/>
                <w:bCs/>
                <w:color w:val="000000"/>
                <w:sz w:val="18"/>
                <w:szCs w:val="18"/>
                <w:lang w:val="en-US" w:eastAsia="de-DE"/>
              </w:rPr>
              <w:t>(if applicable)</w:t>
            </w: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Awareness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val="en-US"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Availability or capacity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val="en-US"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increase the quality of the service?</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300"/>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val="en-US"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Improved Quality of service (teacher, curriculum, equipment etc)</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eastAsia="de-DE"/>
              </w:rPr>
            </w:pPr>
          </w:p>
        </w:tc>
      </w:tr>
      <w:tr w:rsidR="00B7375D" w:rsidTr="00B7375D">
        <w:trPr>
          <w:trHeight w:val="300"/>
        </w:trPr>
        <w:tc>
          <w:tcPr>
            <w:tcW w:w="1711" w:type="dxa"/>
            <w:vMerge w:val="restart"/>
            <w:tcBorders>
              <w:top w:val="single" w:sz="4" w:space="0" w:color="auto"/>
              <w:left w:val="nil"/>
              <w:bottom w:val="nil"/>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Community</w:t>
            </w: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Did CSC work lead to Strengthening of the community (allowed community to take more control of their affairs (determine, articulate, engage citizens, manage, deliver, create better accountability)?</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w:t>
            </w: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eastAsia="de-DE"/>
              </w:rPr>
            </w:pPr>
          </w:p>
        </w:tc>
      </w:tr>
      <w:tr w:rsidR="00B7375D" w:rsidTr="00B7375D">
        <w:trPr>
          <w:trHeight w:val="300"/>
        </w:trPr>
        <w:tc>
          <w:tcPr>
            <w:tcW w:w="0" w:type="auto"/>
            <w:vMerge/>
            <w:tcBorders>
              <w:top w:val="single" w:sz="4" w:space="0" w:color="auto"/>
              <w:left w:val="nil"/>
              <w:bottom w:val="nil"/>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99"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the CSC work lead to better integration, empowerment or support for Minority or vulnerable groups? (women, racial minorities, disabled, children)</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rPr>
                <w:rFonts w:cs="Times New Roman"/>
              </w:rPr>
            </w:pPr>
          </w:p>
        </w:tc>
        <w:tc>
          <w:tcPr>
            <w:tcW w:w="1889"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val="en-US" w:eastAsia="de-DE"/>
              </w:rPr>
            </w:pPr>
          </w:p>
        </w:tc>
      </w:tr>
    </w:tbl>
    <w:p w:rsidR="00B7375D" w:rsidRDefault="00B7375D" w:rsidP="00B7375D">
      <w:pPr>
        <w:rPr>
          <w:rFonts w:asciiTheme="majorHAnsi" w:hAnsiTheme="majorHAnsi"/>
          <w:b/>
          <w:color w:val="17365D" w:themeColor="text2" w:themeShade="BF"/>
          <w:sz w:val="14"/>
          <w:lang w:val="en-US"/>
        </w:rPr>
      </w:pPr>
    </w:p>
    <w:p w:rsidR="00B7375D" w:rsidRDefault="00B7375D" w:rsidP="00B7375D">
      <w:pPr>
        <w:rPr>
          <w:rFonts w:asciiTheme="majorHAnsi" w:hAnsiTheme="majorHAnsi"/>
          <w:b/>
          <w:color w:val="17365D" w:themeColor="text2" w:themeShade="BF"/>
          <w:sz w:val="24"/>
          <w:lang w:val="en-US"/>
        </w:rPr>
      </w:pPr>
      <w:r>
        <w:rPr>
          <w:rFonts w:asciiTheme="majorHAnsi" w:hAnsiTheme="majorHAnsi"/>
          <w:b/>
          <w:color w:val="17365D" w:themeColor="text2" w:themeShade="BF"/>
          <w:sz w:val="24"/>
          <w:lang w:val="en-US"/>
        </w:rPr>
        <w:t>ECONOMIC IMPACT</w:t>
      </w:r>
    </w:p>
    <w:tbl>
      <w:tblPr>
        <w:tblW w:w="10925" w:type="dxa"/>
        <w:tblInd w:w="60" w:type="dxa"/>
        <w:tblCellMar>
          <w:left w:w="70" w:type="dxa"/>
          <w:right w:w="70" w:type="dxa"/>
        </w:tblCellMar>
        <w:tblLook w:val="04A0"/>
      </w:tblPr>
      <w:tblGrid>
        <w:gridCol w:w="1711"/>
        <w:gridCol w:w="4962"/>
        <w:gridCol w:w="2268"/>
        <w:gridCol w:w="1984"/>
      </w:tblGrid>
      <w:tr w:rsidR="00B7375D" w:rsidTr="00B7375D">
        <w:trPr>
          <w:trHeight w:val="300"/>
        </w:trPr>
        <w:tc>
          <w:tcPr>
            <w:tcW w:w="1711" w:type="dxa"/>
            <w:tcBorders>
              <w:top w:val="single" w:sz="4" w:space="0" w:color="auto"/>
              <w:left w:val="nil"/>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bCs/>
                <w:color w:val="000000"/>
                <w:sz w:val="18"/>
                <w:szCs w:val="18"/>
                <w:lang w:eastAsia="de-DE"/>
              </w:rPr>
            </w:pPr>
            <w:r>
              <w:rPr>
                <w:rFonts w:ascii="Calibri" w:eastAsia="Times New Roman" w:hAnsi="Calibri" w:cs="Times New Roman"/>
                <w:bCs/>
                <w:color w:val="000000"/>
                <w:sz w:val="18"/>
                <w:szCs w:val="18"/>
                <w:lang w:eastAsia="de-DE"/>
              </w:rPr>
              <w:t>Category</w:t>
            </w:r>
          </w:p>
        </w:tc>
        <w:tc>
          <w:tcPr>
            <w:tcW w:w="4962" w:type="dxa"/>
            <w:tcBorders>
              <w:top w:val="single" w:sz="4" w:space="0" w:color="auto"/>
              <w:left w:val="nil"/>
              <w:bottom w:val="single" w:sz="4" w:space="0" w:color="auto"/>
              <w:right w:val="nil"/>
            </w:tcBorders>
            <w:shd w:val="clear" w:color="auto" w:fill="B8CCE4" w:themeFill="accent1" w:themeFillTint="66"/>
            <w:vAlign w:val="bottom"/>
            <w:hideMark/>
          </w:tcPr>
          <w:p w:rsidR="00B7375D" w:rsidRDefault="00B7375D">
            <w:pPr>
              <w:spacing w:after="0" w:line="240" w:lineRule="auto"/>
              <w:jc w:val="center"/>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Indicator</w:t>
            </w:r>
          </w:p>
        </w:tc>
        <w:tc>
          <w:tcPr>
            <w:tcW w:w="2268" w:type="dxa"/>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w:t>
            </w:r>
          </w:p>
        </w:tc>
        <w:tc>
          <w:tcPr>
            <w:tcW w:w="1984" w:type="dxa"/>
            <w:tcBorders>
              <w:top w:val="single" w:sz="4" w:space="0" w:color="auto"/>
              <w:left w:val="single" w:sz="4" w:space="0" w:color="auto"/>
              <w:bottom w:val="single" w:sz="4" w:space="0" w:color="auto"/>
              <w:right w:val="nil"/>
            </w:tcBorders>
            <w:shd w:val="clear" w:color="auto" w:fill="B8CCE4" w:themeFill="accent1" w:themeFillTint="66"/>
            <w:hideMark/>
          </w:tcPr>
          <w:p w:rsidR="00B7375D" w:rsidRDefault="00B7375D">
            <w:pPr>
              <w:spacing w:after="0" w:line="240" w:lineRule="auto"/>
              <w:jc w:val="center"/>
              <w:rPr>
                <w:rFonts w:ascii="Calibri" w:eastAsia="Times New Roman" w:hAnsi="Calibri" w:cs="Times New Roman"/>
                <w:color w:val="000000"/>
                <w:sz w:val="16"/>
                <w:szCs w:val="18"/>
                <w:lang w:val="en-US" w:eastAsia="de-DE"/>
              </w:rPr>
            </w:pPr>
            <w:r>
              <w:rPr>
                <w:rFonts w:ascii="Calibri" w:eastAsia="Times New Roman" w:hAnsi="Calibri" w:cs="Times New Roman"/>
                <w:color w:val="000000"/>
                <w:sz w:val="16"/>
                <w:szCs w:val="18"/>
                <w:lang w:val="en-US" w:eastAsia="de-DE"/>
              </w:rPr>
              <w:t>Value Proxy</w:t>
            </w:r>
          </w:p>
        </w:tc>
      </w:tr>
      <w:tr w:rsidR="00B7375D" w:rsidTr="00B7375D">
        <w:trPr>
          <w:trHeight w:val="275"/>
        </w:trPr>
        <w:tc>
          <w:tcPr>
            <w:tcW w:w="1711" w:type="dxa"/>
            <w:tcBorders>
              <w:top w:val="single" w:sz="8"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Capital</w:t>
            </w:r>
          </w:p>
        </w:tc>
        <w:tc>
          <w:tcPr>
            <w:tcW w:w="4962" w:type="dxa"/>
            <w:tcBorders>
              <w:top w:val="single" w:sz="8"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CSC work allow the beneficiary or its service recipients improved access to capital or resources?</w:t>
            </w:r>
          </w:p>
        </w:tc>
        <w:tc>
          <w:tcPr>
            <w:tcW w:w="2268" w:type="dxa"/>
            <w:tcBorders>
              <w:top w:val="single" w:sz="8" w:space="0" w:color="auto"/>
              <w:left w:val="single" w:sz="4" w:space="0" w:color="auto"/>
              <w:bottom w:val="single" w:sz="4" w:space="0" w:color="auto"/>
              <w:right w:val="nil"/>
            </w:tcBorders>
            <w:noWrap/>
            <w:vAlign w:val="bottom"/>
            <w:hideMark/>
          </w:tcPr>
          <w:p w:rsidR="00B7375D" w:rsidRDefault="00B7375D">
            <w:pPr>
              <w:spacing w:after="0"/>
              <w:rPr>
                <w:rFonts w:cs="Times New Roman"/>
              </w:rPr>
            </w:pPr>
          </w:p>
        </w:tc>
        <w:tc>
          <w:tcPr>
            <w:tcW w:w="1984" w:type="dxa"/>
            <w:tcBorders>
              <w:top w:val="single" w:sz="8"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1711" w:type="dxa"/>
            <w:vMerge w:val="restart"/>
            <w:tcBorders>
              <w:top w:val="single" w:sz="4"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Growth &amp; Job Creation</w:t>
            </w: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Did CSC work help the beneficiary reduce its cost of service delivery or any other service delivery efficiency?</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rPr>
                <w:rFonts w:cs="Times New Roman"/>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Did the CSC work help the beneficiary increase its revenue, reach more people or any other service delivery expansion?</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Did the CSC work lead to creation of new services?</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Innovation: Did the CSC work lead to new, improved or innovative ways of delivering services?</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Did the CSC work improve the skills of the workforce, management, leadership etc</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val="en-US" w:eastAsia="de-DE"/>
              </w:rPr>
              <w:t>Did the CSC work lead to or will lead to securing existing jobs or creation of new jobs?</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99"/>
        </w:trPr>
        <w:tc>
          <w:tcPr>
            <w:tcW w:w="0" w:type="auto"/>
            <w:vMerge/>
            <w:tcBorders>
              <w:top w:val="single" w:sz="4" w:space="0" w:color="auto"/>
              <w:left w:val="nil"/>
              <w:bottom w:val="single" w:sz="4" w:space="0" w:color="auto"/>
              <w:right w:val="nil"/>
            </w:tcBorders>
            <w:vAlign w:val="center"/>
            <w:hideMark/>
          </w:tcPr>
          <w:p w:rsidR="00B7375D" w:rsidRDefault="00B7375D">
            <w:pPr>
              <w:spacing w:after="0" w:line="240" w:lineRule="auto"/>
              <w:rPr>
                <w:rFonts w:ascii="Calibri" w:eastAsia="Times New Roman" w:hAnsi="Calibri" w:cs="Times New Roman"/>
                <w:b/>
                <w:bCs/>
                <w:color w:val="000000"/>
                <w:sz w:val="18"/>
                <w:szCs w:val="18"/>
                <w:lang w:eastAsia="de-DE"/>
              </w:rPr>
            </w:pP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Did the CSC work help expose root causes impeding organisation growth or clarify / articulate the organisations strategic direction? </w:t>
            </w:r>
          </w:p>
        </w:tc>
        <w:tc>
          <w:tcPr>
            <w:tcW w:w="2268" w:type="dxa"/>
            <w:tcBorders>
              <w:top w:val="single" w:sz="4" w:space="0" w:color="auto"/>
              <w:left w:val="single" w:sz="4" w:space="0" w:color="auto"/>
              <w:bottom w:val="single" w:sz="4" w:space="0" w:color="auto"/>
              <w:right w:val="nil"/>
            </w:tcBorders>
            <w:noWrap/>
            <w:vAlign w:val="bottom"/>
          </w:tcPr>
          <w:p w:rsidR="00B7375D" w:rsidRDefault="00B7375D">
            <w:pPr>
              <w:spacing w:after="0" w:line="240" w:lineRule="auto"/>
              <w:jc w:val="right"/>
              <w:rPr>
                <w:rFonts w:ascii="Calibri" w:eastAsia="Times New Roman" w:hAnsi="Calibri" w:cs="Times New Roman"/>
                <w:color w:val="000000"/>
                <w:sz w:val="18"/>
                <w:szCs w:val="18"/>
                <w:lang w:eastAsia="de-DE"/>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eastAsia="de-DE"/>
              </w:rPr>
            </w:pPr>
          </w:p>
        </w:tc>
      </w:tr>
      <w:tr w:rsidR="00B7375D" w:rsidTr="00B7375D">
        <w:trPr>
          <w:trHeight w:val="265"/>
        </w:trPr>
        <w:tc>
          <w:tcPr>
            <w:tcW w:w="1711" w:type="dxa"/>
            <w:tcBorders>
              <w:top w:val="single" w:sz="4"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Processes</w:t>
            </w: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the CSC work help improve process visibility – Better controls, oversight, accountability, measurement?</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 </w:t>
            </w: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rPr>
                <w:rFonts w:ascii="Calibri" w:eastAsia="Times New Roman" w:hAnsi="Calibri" w:cs="Times New Roman"/>
                <w:color w:val="000000"/>
                <w:sz w:val="18"/>
                <w:szCs w:val="18"/>
                <w:lang w:val="en-US" w:eastAsia="de-DE"/>
              </w:rPr>
            </w:pPr>
          </w:p>
        </w:tc>
      </w:tr>
      <w:tr w:rsidR="00B7375D" w:rsidTr="00B7375D">
        <w:trPr>
          <w:trHeight w:val="299"/>
        </w:trPr>
        <w:tc>
          <w:tcPr>
            <w:tcW w:w="1711" w:type="dxa"/>
            <w:tcBorders>
              <w:top w:val="single" w:sz="4" w:space="0" w:color="auto"/>
              <w:left w:val="nil"/>
              <w:bottom w:val="single" w:sz="4" w:space="0" w:color="auto"/>
              <w:right w:val="nil"/>
            </w:tcBorders>
            <w:noWrap/>
            <w:hideMark/>
          </w:tcPr>
          <w:p w:rsidR="00B7375D" w:rsidRDefault="00B7375D">
            <w:pPr>
              <w:spacing w:after="0" w:line="240" w:lineRule="auto"/>
              <w:rPr>
                <w:rFonts w:ascii="Calibri" w:eastAsia="Times New Roman" w:hAnsi="Calibri" w:cs="Times New Roman"/>
                <w:b/>
                <w:bCs/>
                <w:color w:val="000000"/>
                <w:sz w:val="18"/>
                <w:szCs w:val="18"/>
                <w:lang w:eastAsia="de-DE"/>
              </w:rPr>
            </w:pPr>
            <w:r>
              <w:rPr>
                <w:rFonts w:ascii="Calibri" w:eastAsia="Times New Roman" w:hAnsi="Calibri" w:cs="Times New Roman"/>
                <w:b/>
                <w:bCs/>
                <w:color w:val="000000"/>
                <w:sz w:val="18"/>
                <w:szCs w:val="18"/>
                <w:lang w:eastAsia="de-DE"/>
              </w:rPr>
              <w:t>Policy or Industry improvement</w:t>
            </w:r>
          </w:p>
        </w:tc>
        <w:tc>
          <w:tcPr>
            <w:tcW w:w="4962" w:type="dxa"/>
            <w:tcBorders>
              <w:top w:val="single" w:sz="4" w:space="0" w:color="auto"/>
              <w:left w:val="nil"/>
              <w:bottom w:val="single" w:sz="4" w:space="0" w:color="auto"/>
              <w:right w:val="nil"/>
            </w:tcBorders>
            <w:vAlign w:val="bottom"/>
            <w:hideMark/>
          </w:tcPr>
          <w:p w:rsidR="00B7375D" w:rsidRDefault="00B7375D">
            <w:pPr>
              <w:spacing w:after="0" w:line="240" w:lineRule="auto"/>
              <w:rPr>
                <w:rFonts w:ascii="Calibri" w:eastAsia="Times New Roman" w:hAnsi="Calibri" w:cs="Times New Roman"/>
                <w:color w:val="000000"/>
                <w:sz w:val="18"/>
                <w:szCs w:val="18"/>
                <w:lang w:val="en-US" w:eastAsia="de-DE"/>
              </w:rPr>
            </w:pPr>
            <w:r>
              <w:rPr>
                <w:rFonts w:ascii="Calibri" w:eastAsia="Times New Roman" w:hAnsi="Calibri" w:cs="Times New Roman"/>
                <w:color w:val="000000"/>
                <w:sz w:val="18"/>
                <w:szCs w:val="18"/>
                <w:lang w:val="en-US" w:eastAsia="de-DE"/>
              </w:rPr>
              <w:t>Did the CSC work lead to changes to existing or addition to government policy in the relevant area OR change in the industry/sector approach in the relevant area?</w:t>
            </w:r>
          </w:p>
        </w:tc>
        <w:tc>
          <w:tcPr>
            <w:tcW w:w="2268" w:type="dxa"/>
            <w:tcBorders>
              <w:top w:val="single" w:sz="4" w:space="0" w:color="auto"/>
              <w:left w:val="single" w:sz="4" w:space="0" w:color="auto"/>
              <w:bottom w:val="single" w:sz="4" w:space="0" w:color="auto"/>
              <w:right w:val="nil"/>
            </w:tcBorders>
            <w:noWrap/>
            <w:vAlign w:val="bottom"/>
            <w:hideMark/>
          </w:tcPr>
          <w:p w:rsidR="00B7375D" w:rsidRDefault="00B7375D">
            <w:pPr>
              <w:spacing w:after="0"/>
              <w:rPr>
                <w:rFonts w:cs="Times New Roman"/>
              </w:rPr>
            </w:pPr>
          </w:p>
        </w:tc>
        <w:tc>
          <w:tcPr>
            <w:tcW w:w="1984" w:type="dxa"/>
            <w:tcBorders>
              <w:top w:val="single" w:sz="4" w:space="0" w:color="auto"/>
              <w:left w:val="single" w:sz="4" w:space="0" w:color="auto"/>
              <w:bottom w:val="single" w:sz="4" w:space="0" w:color="auto"/>
              <w:right w:val="nil"/>
            </w:tcBorders>
          </w:tcPr>
          <w:p w:rsidR="00B7375D" w:rsidRDefault="00B7375D">
            <w:pPr>
              <w:spacing w:after="0" w:line="240" w:lineRule="auto"/>
              <w:jc w:val="right"/>
              <w:rPr>
                <w:rFonts w:ascii="Calibri" w:eastAsia="Times New Roman" w:hAnsi="Calibri" w:cs="Times New Roman"/>
                <w:color w:val="000000"/>
                <w:sz w:val="18"/>
                <w:szCs w:val="18"/>
                <w:lang w:val="en-US" w:eastAsia="de-DE"/>
              </w:rPr>
            </w:pPr>
          </w:p>
        </w:tc>
      </w:tr>
    </w:tbl>
    <w:p w:rsidR="00B7375D" w:rsidRPr="00B7375D" w:rsidRDefault="00B7375D">
      <w:pPr>
        <w:rPr>
          <w:b/>
          <w:color w:val="17365D" w:themeColor="text2" w:themeShade="BF"/>
          <w:lang w:val="en-GB"/>
        </w:rPr>
      </w:pPr>
    </w:p>
    <w:sectPr w:rsidR="00B7375D" w:rsidRPr="00B7375D" w:rsidSect="0054727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11C" w:rsidRDefault="0024711C" w:rsidP="007B669B">
      <w:pPr>
        <w:spacing w:after="0" w:line="240" w:lineRule="auto"/>
      </w:pPr>
      <w:r>
        <w:separator/>
      </w:r>
    </w:p>
  </w:endnote>
  <w:endnote w:type="continuationSeparator" w:id="0">
    <w:p w:rsidR="0024711C" w:rsidRDefault="0024711C" w:rsidP="007B6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AE" w:rsidRDefault="007358AE" w:rsidP="005F51DA">
    <w:pPr>
      <w:pStyle w:val="Footer"/>
      <w:pBdr>
        <w:bottom w:val="single" w:sz="12" w:space="1" w:color="auto"/>
      </w:pBdr>
      <w:jc w:val="center"/>
      <w:rPr>
        <w:sz w:val="18"/>
        <w:szCs w:val="18"/>
        <w:lang w:val="en-US"/>
      </w:rPr>
    </w:pPr>
  </w:p>
  <w:p w:rsidR="007B669B" w:rsidRPr="005F51DA" w:rsidRDefault="005F51DA" w:rsidP="005F51DA">
    <w:pPr>
      <w:pStyle w:val="Footer"/>
      <w:jc w:val="center"/>
      <w:rPr>
        <w:sz w:val="18"/>
        <w:szCs w:val="18"/>
        <w:lang w:val="en-US"/>
      </w:rPr>
    </w:pPr>
    <w:r w:rsidRPr="005F51DA">
      <w:rPr>
        <w:sz w:val="18"/>
        <w:szCs w:val="18"/>
        <w:lang w:val="en-US"/>
      </w:rPr>
      <w:t>IBM Corporate Service Corps ∙</w:t>
    </w:r>
    <w:r>
      <w:rPr>
        <w:sz w:val="18"/>
        <w:szCs w:val="18"/>
        <w:lang w:val="en-US"/>
      </w:rPr>
      <w:t xml:space="preserve"> 1 New Orchard Road, Armonk, 105</w:t>
    </w:r>
    <w:r w:rsidRPr="005F51DA">
      <w:rPr>
        <w:sz w:val="18"/>
        <w:szCs w:val="18"/>
        <w:lang w:val="en-US"/>
      </w:rPr>
      <w:t>04 NY ∙ New York, USA</w:t>
    </w:r>
  </w:p>
  <w:p w:rsidR="005F51DA" w:rsidRPr="005F51DA" w:rsidRDefault="005F51DA" w:rsidP="005F51DA">
    <w:pPr>
      <w:pStyle w:val="Footer"/>
      <w:jc w:val="center"/>
      <w:rPr>
        <w:sz w:val="18"/>
        <w:szCs w:val="18"/>
        <w:lang w:val="en-US"/>
      </w:rPr>
    </w:pPr>
    <w:r w:rsidRPr="005F51DA">
      <w:rPr>
        <w:sz w:val="18"/>
        <w:szCs w:val="18"/>
        <w:lang w:val="en-US"/>
      </w:rPr>
      <w:t>Phone: ∙ Email: ∙ Web:</w:t>
    </w:r>
    <w:r w:rsidRPr="005F51DA">
      <w:rPr>
        <w:lang w:val="en-US"/>
      </w:rPr>
      <w:t xml:space="preserve"> </w:t>
    </w:r>
    <w:hyperlink r:id="rId1" w:history="1">
      <w:r w:rsidRPr="003566B3">
        <w:rPr>
          <w:rStyle w:val="Hyperlink"/>
          <w:sz w:val="18"/>
          <w:szCs w:val="18"/>
          <w:lang w:val="en-US"/>
        </w:rPr>
        <w:t>www.ibm.com/ibm/responsibility/corporateservicecorps/</w:t>
      </w:r>
    </w:hyperlink>
  </w:p>
  <w:p w:rsidR="007B669B" w:rsidRPr="007B669B" w:rsidRDefault="007B669B">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11C" w:rsidRDefault="0024711C" w:rsidP="007B669B">
      <w:pPr>
        <w:spacing w:after="0" w:line="240" w:lineRule="auto"/>
      </w:pPr>
      <w:r>
        <w:separator/>
      </w:r>
    </w:p>
  </w:footnote>
  <w:footnote w:type="continuationSeparator" w:id="0">
    <w:p w:rsidR="0024711C" w:rsidRDefault="0024711C" w:rsidP="007B66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AE" w:rsidRPr="007358AE" w:rsidRDefault="007358AE" w:rsidP="007358AE">
    <w:pPr>
      <w:pStyle w:val="Header"/>
      <w:pBdr>
        <w:bottom w:val="single" w:sz="12" w:space="1" w:color="auto"/>
      </w:pBdr>
      <w:jc w:val="center"/>
      <w:rPr>
        <w:rFonts w:asciiTheme="majorHAnsi" w:hAnsiTheme="majorHAnsi"/>
        <w:b/>
        <w:color w:val="1F497D" w:themeColor="text2"/>
        <w:sz w:val="28"/>
        <w:szCs w:val="28"/>
      </w:rPr>
    </w:pPr>
    <w:r w:rsidRPr="007358AE">
      <w:rPr>
        <w:rFonts w:asciiTheme="majorHAnsi" w:hAnsiTheme="majorHAnsi"/>
        <w:b/>
        <w:noProof/>
        <w:color w:val="17365D" w:themeColor="text2" w:themeShade="BF"/>
        <w:sz w:val="32"/>
        <w:lang w:val="en-US"/>
      </w:rPr>
      <w:drawing>
        <wp:anchor distT="0" distB="0" distL="114300" distR="114300" simplePos="0" relativeHeight="251659264" behindDoc="0" locked="0" layoutInCell="1" allowOverlap="1">
          <wp:simplePos x="0" y="0"/>
          <wp:positionH relativeFrom="column">
            <wp:posOffset>5819775</wp:posOffset>
          </wp:positionH>
          <wp:positionV relativeFrom="paragraph">
            <wp:posOffset>-189230</wp:posOffset>
          </wp:positionV>
          <wp:extent cx="819150" cy="3422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M_Logo_blue_Pantone2718C.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9150" cy="342265"/>
                  </a:xfrm>
                  <a:prstGeom prst="rect">
                    <a:avLst/>
                  </a:prstGeom>
                </pic:spPr>
              </pic:pic>
            </a:graphicData>
          </a:graphic>
        </wp:anchor>
      </w:drawing>
    </w:r>
    <w:r w:rsidRPr="007358AE">
      <w:rPr>
        <w:rFonts w:asciiTheme="majorHAnsi" w:hAnsiTheme="majorHAnsi"/>
        <w:b/>
        <w:color w:val="1F497D" w:themeColor="text2"/>
        <w:sz w:val="28"/>
        <w:szCs w:val="28"/>
      </w:rPr>
      <w:t xml:space="preserve">IBM CSC </w:t>
    </w:r>
    <w:r w:rsidR="00C53FAF">
      <w:rPr>
        <w:rFonts w:asciiTheme="majorHAnsi" w:hAnsiTheme="majorHAnsi"/>
        <w:b/>
        <w:color w:val="1F497D" w:themeColor="text2"/>
        <w:sz w:val="28"/>
        <w:szCs w:val="28"/>
      </w:rPr>
      <w:t xml:space="preserve">IMPACT </w:t>
    </w:r>
    <w:r w:rsidRPr="007358AE">
      <w:rPr>
        <w:rFonts w:asciiTheme="majorHAnsi" w:hAnsiTheme="majorHAnsi"/>
        <w:b/>
        <w:color w:val="1F497D" w:themeColor="text2"/>
        <w:sz w:val="28"/>
        <w:szCs w:val="28"/>
      </w:rPr>
      <w:t>EVALUATION</w:t>
    </w:r>
  </w:p>
  <w:p w:rsidR="007358AE" w:rsidRDefault="007358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60C"/>
    <w:multiLevelType w:val="hybridMultilevel"/>
    <w:tmpl w:val="2FBC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E13D27"/>
    <w:multiLevelType w:val="hybridMultilevel"/>
    <w:tmpl w:val="97960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9C0522"/>
    <w:multiLevelType w:val="hybridMultilevel"/>
    <w:tmpl w:val="9DC6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856F5D"/>
    <w:multiLevelType w:val="hybridMultilevel"/>
    <w:tmpl w:val="1E5E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38B7"/>
    <w:rsid w:val="00051D0D"/>
    <w:rsid w:val="000C2D7B"/>
    <w:rsid w:val="000C5B9C"/>
    <w:rsid w:val="00123819"/>
    <w:rsid w:val="001C295B"/>
    <w:rsid w:val="001F5086"/>
    <w:rsid w:val="001F7BCE"/>
    <w:rsid w:val="00233BC9"/>
    <w:rsid w:val="0024711C"/>
    <w:rsid w:val="00265A39"/>
    <w:rsid w:val="00282E3A"/>
    <w:rsid w:val="00302E17"/>
    <w:rsid w:val="00351218"/>
    <w:rsid w:val="00360B1F"/>
    <w:rsid w:val="003615AE"/>
    <w:rsid w:val="0037755A"/>
    <w:rsid w:val="003D13F3"/>
    <w:rsid w:val="0047348B"/>
    <w:rsid w:val="004965DC"/>
    <w:rsid w:val="004B1C5E"/>
    <w:rsid w:val="004F46A0"/>
    <w:rsid w:val="00505B4F"/>
    <w:rsid w:val="00547279"/>
    <w:rsid w:val="00566501"/>
    <w:rsid w:val="00576E67"/>
    <w:rsid w:val="005859F0"/>
    <w:rsid w:val="005B6707"/>
    <w:rsid w:val="005F51DA"/>
    <w:rsid w:val="00647935"/>
    <w:rsid w:val="00651C66"/>
    <w:rsid w:val="0068675C"/>
    <w:rsid w:val="006A26F5"/>
    <w:rsid w:val="0072179F"/>
    <w:rsid w:val="007358AE"/>
    <w:rsid w:val="00743C1C"/>
    <w:rsid w:val="007504D6"/>
    <w:rsid w:val="00772139"/>
    <w:rsid w:val="007B4592"/>
    <w:rsid w:val="007B669B"/>
    <w:rsid w:val="0081080C"/>
    <w:rsid w:val="008401CB"/>
    <w:rsid w:val="00847143"/>
    <w:rsid w:val="00853DC9"/>
    <w:rsid w:val="00862106"/>
    <w:rsid w:val="00887D2D"/>
    <w:rsid w:val="008A2317"/>
    <w:rsid w:val="008C5FEA"/>
    <w:rsid w:val="00925138"/>
    <w:rsid w:val="00940FB8"/>
    <w:rsid w:val="009C2326"/>
    <w:rsid w:val="009D2712"/>
    <w:rsid w:val="009D62C1"/>
    <w:rsid w:val="00A22F94"/>
    <w:rsid w:val="00B66EA4"/>
    <w:rsid w:val="00B7054D"/>
    <w:rsid w:val="00B7375D"/>
    <w:rsid w:val="00B825AD"/>
    <w:rsid w:val="00BC4D78"/>
    <w:rsid w:val="00C25E86"/>
    <w:rsid w:val="00C53FAF"/>
    <w:rsid w:val="00C711B3"/>
    <w:rsid w:val="00CA43B6"/>
    <w:rsid w:val="00CD02D9"/>
    <w:rsid w:val="00D338B7"/>
    <w:rsid w:val="00D844F4"/>
    <w:rsid w:val="00DA2453"/>
    <w:rsid w:val="00DB097F"/>
    <w:rsid w:val="00DE5487"/>
    <w:rsid w:val="00E233DD"/>
    <w:rsid w:val="00E8643F"/>
    <w:rsid w:val="00EC18DB"/>
    <w:rsid w:val="00ED74A0"/>
    <w:rsid w:val="00F53DAA"/>
    <w:rsid w:val="00F71F70"/>
    <w:rsid w:val="00FA7C82"/>
    <w:rsid w:val="00FD1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B7"/>
  </w:style>
  <w:style w:type="paragraph" w:styleId="Heading1">
    <w:name w:val="heading 1"/>
    <w:basedOn w:val="Normal"/>
    <w:next w:val="Normal"/>
    <w:link w:val="Heading1Char"/>
    <w:uiPriority w:val="9"/>
    <w:qFormat/>
    <w:rsid w:val="00D338B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338B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38B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38B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38B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38B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38B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38B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38B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8B7"/>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8B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338B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38B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38B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38B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38B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38B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38B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38B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38B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38B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38B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38B7"/>
    <w:rPr>
      <w:rFonts w:asciiTheme="majorHAnsi" w:eastAsiaTheme="majorEastAsia" w:hAnsiTheme="majorHAnsi" w:cstheme="majorBidi"/>
      <w:i/>
      <w:iCs/>
      <w:spacing w:val="13"/>
      <w:sz w:val="24"/>
      <w:szCs w:val="24"/>
    </w:rPr>
  </w:style>
  <w:style w:type="character" w:styleId="Strong">
    <w:name w:val="Strong"/>
    <w:uiPriority w:val="22"/>
    <w:qFormat/>
    <w:rsid w:val="00D338B7"/>
    <w:rPr>
      <w:b/>
      <w:bCs/>
    </w:rPr>
  </w:style>
  <w:style w:type="character" w:styleId="Emphasis">
    <w:name w:val="Emphasis"/>
    <w:uiPriority w:val="20"/>
    <w:qFormat/>
    <w:rsid w:val="00D338B7"/>
    <w:rPr>
      <w:b/>
      <w:bCs/>
      <w:i/>
      <w:iCs/>
      <w:spacing w:val="10"/>
      <w:bdr w:val="none" w:sz="0" w:space="0" w:color="auto"/>
      <w:shd w:val="clear" w:color="auto" w:fill="auto"/>
    </w:rPr>
  </w:style>
  <w:style w:type="paragraph" w:styleId="NoSpacing">
    <w:name w:val="No Spacing"/>
    <w:basedOn w:val="Normal"/>
    <w:link w:val="NoSpacingChar"/>
    <w:uiPriority w:val="1"/>
    <w:qFormat/>
    <w:rsid w:val="00D338B7"/>
    <w:pPr>
      <w:spacing w:after="0" w:line="240" w:lineRule="auto"/>
    </w:pPr>
  </w:style>
  <w:style w:type="paragraph" w:styleId="ListParagraph">
    <w:name w:val="List Paragraph"/>
    <w:basedOn w:val="Normal"/>
    <w:uiPriority w:val="34"/>
    <w:qFormat/>
    <w:rsid w:val="00D338B7"/>
    <w:pPr>
      <w:ind w:left="720"/>
      <w:contextualSpacing/>
    </w:pPr>
  </w:style>
  <w:style w:type="paragraph" w:styleId="Quote">
    <w:name w:val="Quote"/>
    <w:basedOn w:val="Normal"/>
    <w:next w:val="Normal"/>
    <w:link w:val="QuoteChar"/>
    <w:uiPriority w:val="29"/>
    <w:qFormat/>
    <w:rsid w:val="00D338B7"/>
    <w:pPr>
      <w:spacing w:before="200" w:after="0"/>
      <w:ind w:left="360" w:right="360"/>
    </w:pPr>
    <w:rPr>
      <w:i/>
      <w:iCs/>
    </w:rPr>
  </w:style>
  <w:style w:type="character" w:customStyle="1" w:styleId="QuoteChar">
    <w:name w:val="Quote Char"/>
    <w:basedOn w:val="DefaultParagraphFont"/>
    <w:link w:val="Quote"/>
    <w:uiPriority w:val="29"/>
    <w:rsid w:val="00D338B7"/>
    <w:rPr>
      <w:i/>
      <w:iCs/>
    </w:rPr>
  </w:style>
  <w:style w:type="paragraph" w:styleId="IntenseQuote">
    <w:name w:val="Intense Quote"/>
    <w:basedOn w:val="Normal"/>
    <w:next w:val="Normal"/>
    <w:link w:val="IntenseQuoteChar"/>
    <w:uiPriority w:val="30"/>
    <w:qFormat/>
    <w:rsid w:val="00D338B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38B7"/>
    <w:rPr>
      <w:b/>
      <w:bCs/>
      <w:i/>
      <w:iCs/>
    </w:rPr>
  </w:style>
  <w:style w:type="character" w:styleId="SubtleEmphasis">
    <w:name w:val="Subtle Emphasis"/>
    <w:uiPriority w:val="19"/>
    <w:qFormat/>
    <w:rsid w:val="00D338B7"/>
    <w:rPr>
      <w:i/>
      <w:iCs/>
    </w:rPr>
  </w:style>
  <w:style w:type="character" w:styleId="IntenseEmphasis">
    <w:name w:val="Intense Emphasis"/>
    <w:uiPriority w:val="21"/>
    <w:qFormat/>
    <w:rsid w:val="00D338B7"/>
    <w:rPr>
      <w:b/>
      <w:bCs/>
    </w:rPr>
  </w:style>
  <w:style w:type="character" w:styleId="SubtleReference">
    <w:name w:val="Subtle Reference"/>
    <w:uiPriority w:val="31"/>
    <w:qFormat/>
    <w:rsid w:val="00D338B7"/>
    <w:rPr>
      <w:smallCaps/>
    </w:rPr>
  </w:style>
  <w:style w:type="character" w:styleId="IntenseReference">
    <w:name w:val="Intense Reference"/>
    <w:uiPriority w:val="32"/>
    <w:qFormat/>
    <w:rsid w:val="00D338B7"/>
    <w:rPr>
      <w:smallCaps/>
      <w:spacing w:val="5"/>
      <w:u w:val="single"/>
    </w:rPr>
  </w:style>
  <w:style w:type="character" w:styleId="BookTitle">
    <w:name w:val="Book Title"/>
    <w:uiPriority w:val="33"/>
    <w:qFormat/>
    <w:rsid w:val="00D338B7"/>
    <w:rPr>
      <w:i/>
      <w:iCs/>
      <w:smallCaps/>
      <w:spacing w:val="5"/>
    </w:rPr>
  </w:style>
  <w:style w:type="paragraph" w:styleId="TOCHeading">
    <w:name w:val="TOC Heading"/>
    <w:basedOn w:val="Heading1"/>
    <w:next w:val="Normal"/>
    <w:uiPriority w:val="39"/>
    <w:semiHidden/>
    <w:unhideWhenUsed/>
    <w:qFormat/>
    <w:rsid w:val="00D338B7"/>
    <w:pPr>
      <w:outlineLvl w:val="9"/>
    </w:pPr>
    <w:rPr>
      <w:lang w:bidi="en-US"/>
    </w:rPr>
  </w:style>
  <w:style w:type="paragraph" w:styleId="BalloonText">
    <w:name w:val="Balloon Text"/>
    <w:basedOn w:val="Normal"/>
    <w:link w:val="BalloonTextChar"/>
    <w:uiPriority w:val="99"/>
    <w:semiHidden/>
    <w:unhideWhenUsed/>
    <w:rsid w:val="0065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6"/>
    <w:rPr>
      <w:rFonts w:ascii="Tahoma" w:hAnsi="Tahoma" w:cs="Tahoma"/>
      <w:sz w:val="16"/>
      <w:szCs w:val="16"/>
    </w:rPr>
  </w:style>
  <w:style w:type="paragraph" w:styleId="Header">
    <w:name w:val="header"/>
    <w:basedOn w:val="Normal"/>
    <w:link w:val="HeaderChar"/>
    <w:uiPriority w:val="99"/>
    <w:unhideWhenUsed/>
    <w:rsid w:val="007B6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69B"/>
  </w:style>
  <w:style w:type="paragraph" w:styleId="Footer">
    <w:name w:val="footer"/>
    <w:basedOn w:val="Normal"/>
    <w:link w:val="FooterChar"/>
    <w:uiPriority w:val="99"/>
    <w:unhideWhenUsed/>
    <w:rsid w:val="007B6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69B"/>
  </w:style>
  <w:style w:type="character" w:styleId="Hyperlink">
    <w:name w:val="Hyperlink"/>
    <w:basedOn w:val="DefaultParagraphFont"/>
    <w:uiPriority w:val="99"/>
    <w:unhideWhenUsed/>
    <w:rsid w:val="005F51DA"/>
    <w:rPr>
      <w:color w:val="0000FF" w:themeColor="hyperlink"/>
      <w:u w:val="single"/>
    </w:rPr>
  </w:style>
  <w:style w:type="character" w:customStyle="1" w:styleId="NoSpacingChar">
    <w:name w:val="No Spacing Char"/>
    <w:link w:val="NoSpacing"/>
    <w:uiPriority w:val="1"/>
    <w:locked/>
    <w:rsid w:val="00B73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B7"/>
  </w:style>
  <w:style w:type="paragraph" w:styleId="Heading1">
    <w:name w:val="heading 1"/>
    <w:basedOn w:val="Normal"/>
    <w:next w:val="Normal"/>
    <w:link w:val="Heading1Char"/>
    <w:uiPriority w:val="9"/>
    <w:qFormat/>
    <w:rsid w:val="00D338B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338B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38B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38B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38B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38B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38B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38B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38B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8B7"/>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8B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338B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38B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38B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38B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38B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38B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38B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38B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38B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38B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38B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38B7"/>
    <w:rPr>
      <w:rFonts w:asciiTheme="majorHAnsi" w:eastAsiaTheme="majorEastAsia" w:hAnsiTheme="majorHAnsi" w:cstheme="majorBidi"/>
      <w:i/>
      <w:iCs/>
      <w:spacing w:val="13"/>
      <w:sz w:val="24"/>
      <w:szCs w:val="24"/>
    </w:rPr>
  </w:style>
  <w:style w:type="character" w:styleId="Strong">
    <w:name w:val="Strong"/>
    <w:uiPriority w:val="22"/>
    <w:qFormat/>
    <w:rsid w:val="00D338B7"/>
    <w:rPr>
      <w:b/>
      <w:bCs/>
    </w:rPr>
  </w:style>
  <w:style w:type="character" w:styleId="Emphasis">
    <w:name w:val="Emphasis"/>
    <w:uiPriority w:val="20"/>
    <w:qFormat/>
    <w:rsid w:val="00D338B7"/>
    <w:rPr>
      <w:b/>
      <w:bCs/>
      <w:i/>
      <w:iCs/>
      <w:spacing w:val="10"/>
      <w:bdr w:val="none" w:sz="0" w:space="0" w:color="auto"/>
      <w:shd w:val="clear" w:color="auto" w:fill="auto"/>
    </w:rPr>
  </w:style>
  <w:style w:type="paragraph" w:styleId="NoSpacing">
    <w:name w:val="No Spacing"/>
    <w:basedOn w:val="Normal"/>
    <w:link w:val="NoSpacingChar"/>
    <w:uiPriority w:val="1"/>
    <w:qFormat/>
    <w:rsid w:val="00D338B7"/>
    <w:pPr>
      <w:spacing w:after="0" w:line="240" w:lineRule="auto"/>
    </w:pPr>
  </w:style>
  <w:style w:type="paragraph" w:styleId="ListParagraph">
    <w:name w:val="List Paragraph"/>
    <w:basedOn w:val="Normal"/>
    <w:uiPriority w:val="34"/>
    <w:qFormat/>
    <w:rsid w:val="00D338B7"/>
    <w:pPr>
      <w:ind w:left="720"/>
      <w:contextualSpacing/>
    </w:pPr>
  </w:style>
  <w:style w:type="paragraph" w:styleId="Quote">
    <w:name w:val="Quote"/>
    <w:basedOn w:val="Normal"/>
    <w:next w:val="Normal"/>
    <w:link w:val="QuoteChar"/>
    <w:uiPriority w:val="29"/>
    <w:qFormat/>
    <w:rsid w:val="00D338B7"/>
    <w:pPr>
      <w:spacing w:before="200" w:after="0"/>
      <w:ind w:left="360" w:right="360"/>
    </w:pPr>
    <w:rPr>
      <w:i/>
      <w:iCs/>
    </w:rPr>
  </w:style>
  <w:style w:type="character" w:customStyle="1" w:styleId="QuoteChar">
    <w:name w:val="Quote Char"/>
    <w:basedOn w:val="DefaultParagraphFont"/>
    <w:link w:val="Quote"/>
    <w:uiPriority w:val="29"/>
    <w:rsid w:val="00D338B7"/>
    <w:rPr>
      <w:i/>
      <w:iCs/>
    </w:rPr>
  </w:style>
  <w:style w:type="paragraph" w:styleId="IntenseQuote">
    <w:name w:val="Intense Quote"/>
    <w:basedOn w:val="Normal"/>
    <w:next w:val="Normal"/>
    <w:link w:val="IntenseQuoteChar"/>
    <w:uiPriority w:val="30"/>
    <w:qFormat/>
    <w:rsid w:val="00D338B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38B7"/>
    <w:rPr>
      <w:b/>
      <w:bCs/>
      <w:i/>
      <w:iCs/>
    </w:rPr>
  </w:style>
  <w:style w:type="character" w:styleId="SubtleEmphasis">
    <w:name w:val="Subtle Emphasis"/>
    <w:uiPriority w:val="19"/>
    <w:qFormat/>
    <w:rsid w:val="00D338B7"/>
    <w:rPr>
      <w:i/>
      <w:iCs/>
    </w:rPr>
  </w:style>
  <w:style w:type="character" w:styleId="IntenseEmphasis">
    <w:name w:val="Intense Emphasis"/>
    <w:uiPriority w:val="21"/>
    <w:qFormat/>
    <w:rsid w:val="00D338B7"/>
    <w:rPr>
      <w:b/>
      <w:bCs/>
    </w:rPr>
  </w:style>
  <w:style w:type="character" w:styleId="SubtleReference">
    <w:name w:val="Subtle Reference"/>
    <w:uiPriority w:val="31"/>
    <w:qFormat/>
    <w:rsid w:val="00D338B7"/>
    <w:rPr>
      <w:smallCaps/>
    </w:rPr>
  </w:style>
  <w:style w:type="character" w:styleId="IntenseReference">
    <w:name w:val="Intense Reference"/>
    <w:uiPriority w:val="32"/>
    <w:qFormat/>
    <w:rsid w:val="00D338B7"/>
    <w:rPr>
      <w:smallCaps/>
      <w:spacing w:val="5"/>
      <w:u w:val="single"/>
    </w:rPr>
  </w:style>
  <w:style w:type="character" w:styleId="BookTitle">
    <w:name w:val="Book Title"/>
    <w:uiPriority w:val="33"/>
    <w:qFormat/>
    <w:rsid w:val="00D338B7"/>
    <w:rPr>
      <w:i/>
      <w:iCs/>
      <w:smallCaps/>
      <w:spacing w:val="5"/>
    </w:rPr>
  </w:style>
  <w:style w:type="paragraph" w:styleId="TOCHeading">
    <w:name w:val="TOC Heading"/>
    <w:basedOn w:val="Heading1"/>
    <w:next w:val="Normal"/>
    <w:uiPriority w:val="39"/>
    <w:semiHidden/>
    <w:unhideWhenUsed/>
    <w:qFormat/>
    <w:rsid w:val="00D338B7"/>
    <w:pPr>
      <w:outlineLvl w:val="9"/>
    </w:pPr>
    <w:rPr>
      <w:lang w:bidi="en-US"/>
    </w:rPr>
  </w:style>
  <w:style w:type="paragraph" w:styleId="BalloonText">
    <w:name w:val="Balloon Text"/>
    <w:basedOn w:val="Normal"/>
    <w:link w:val="BalloonTextChar"/>
    <w:uiPriority w:val="99"/>
    <w:semiHidden/>
    <w:unhideWhenUsed/>
    <w:rsid w:val="0065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6"/>
    <w:rPr>
      <w:rFonts w:ascii="Tahoma" w:hAnsi="Tahoma" w:cs="Tahoma"/>
      <w:sz w:val="16"/>
      <w:szCs w:val="16"/>
    </w:rPr>
  </w:style>
  <w:style w:type="paragraph" w:styleId="Header">
    <w:name w:val="header"/>
    <w:basedOn w:val="Normal"/>
    <w:link w:val="HeaderChar"/>
    <w:uiPriority w:val="99"/>
    <w:unhideWhenUsed/>
    <w:rsid w:val="007B6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69B"/>
  </w:style>
  <w:style w:type="paragraph" w:styleId="Footer">
    <w:name w:val="footer"/>
    <w:basedOn w:val="Normal"/>
    <w:link w:val="FooterChar"/>
    <w:uiPriority w:val="99"/>
    <w:unhideWhenUsed/>
    <w:rsid w:val="007B6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69B"/>
  </w:style>
  <w:style w:type="character" w:styleId="Hyperlink">
    <w:name w:val="Hyperlink"/>
    <w:basedOn w:val="DefaultParagraphFont"/>
    <w:uiPriority w:val="99"/>
    <w:unhideWhenUsed/>
    <w:rsid w:val="005F51DA"/>
    <w:rPr>
      <w:color w:val="0000FF" w:themeColor="hyperlink"/>
      <w:u w:val="single"/>
    </w:rPr>
  </w:style>
  <w:style w:type="character" w:customStyle="1" w:styleId="NoSpacingChar">
    <w:name w:val="No Spacing Char"/>
    <w:link w:val="NoSpacing"/>
    <w:uiPriority w:val="1"/>
    <w:locked/>
    <w:rsid w:val="00B7375D"/>
  </w:style>
</w:styles>
</file>

<file path=word/webSettings.xml><?xml version="1.0" encoding="utf-8"?>
<w:webSettings xmlns:r="http://schemas.openxmlformats.org/officeDocument/2006/relationships" xmlns:w="http://schemas.openxmlformats.org/wordprocessingml/2006/main">
  <w:divs>
    <w:div w:id="313409299">
      <w:bodyDiv w:val="1"/>
      <w:marLeft w:val="0"/>
      <w:marRight w:val="0"/>
      <w:marTop w:val="0"/>
      <w:marBottom w:val="0"/>
      <w:divBdr>
        <w:top w:val="none" w:sz="0" w:space="0" w:color="auto"/>
        <w:left w:val="none" w:sz="0" w:space="0" w:color="auto"/>
        <w:bottom w:val="none" w:sz="0" w:space="0" w:color="auto"/>
        <w:right w:val="none" w:sz="0" w:space="0" w:color="auto"/>
      </w:divBdr>
    </w:div>
    <w:div w:id="1165437948">
      <w:bodyDiv w:val="1"/>
      <w:marLeft w:val="0"/>
      <w:marRight w:val="0"/>
      <w:marTop w:val="0"/>
      <w:marBottom w:val="0"/>
      <w:divBdr>
        <w:top w:val="none" w:sz="0" w:space="0" w:color="auto"/>
        <w:left w:val="none" w:sz="0" w:space="0" w:color="auto"/>
        <w:bottom w:val="none" w:sz="0" w:space="0" w:color="auto"/>
        <w:right w:val="none" w:sz="0" w:space="0" w:color="auto"/>
      </w:divBdr>
    </w:div>
    <w:div w:id="18464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bm.com/ibm/responsibility/corporateservicecorps/"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Dear [Host Organization], the IBM CSC Team and the [Partner Organization] are looking forward to your feedback about the project just completed with your organization. This is the first of three questionnaires used to obtain direct feedback and exclusive information from our partners in order to evaluate our projects and identify point of improvement. Thank you for your participation!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1356</Words>
  <Characters>7733</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IBM Corporate Service Corps Project Evaluation</vt:lpstr>
      <vt:lpstr>IBM Corporate Service Corps Project Evaluation</vt:lpstr>
    </vt:vector>
  </TitlesOfParts>
  <Company>IBM</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IBM Corporate Service Corps Project Evaluation</dc:title>
  <dc:creator>IBM_ADMIN</dc:creator>
  <cp:lastModifiedBy>ADMINIBM</cp:lastModifiedBy>
  <cp:revision>2</cp:revision>
  <cp:lastPrinted>2013-07-17T13:08:00Z</cp:lastPrinted>
  <dcterms:created xsi:type="dcterms:W3CDTF">2014-04-04T19:34:00Z</dcterms:created>
  <dcterms:modified xsi:type="dcterms:W3CDTF">2014-04-04T19:34:00Z</dcterms:modified>
</cp:coreProperties>
</file>