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F15" w:rsidRPr="00DF0981" w:rsidRDefault="00D25F5F" w:rsidP="00F219B2">
      <w:pPr>
        <w:pStyle w:val="StandardWeb"/>
        <w:rPr>
          <w:rFonts w:ascii="Arial" w:hAnsi="Arial" w:cs="Arial"/>
          <w:sz w:val="22"/>
          <w:szCs w:val="22"/>
        </w:rPr>
      </w:pPr>
      <w:r>
        <w:rPr>
          <w:rFonts w:ascii="Arial" w:hAnsi="Arial" w:cs="Arial"/>
          <w:noProof/>
          <w:lang w:bidi="ar-SA"/>
        </w:rPr>
        <w:pict>
          <v:shapetype id="_x0000_t202" coordsize="21600,21600" o:spt="202" path="m,l,21600r21600,l21600,xe">
            <v:stroke joinstyle="miter"/>
            <v:path gradientshapeok="t" o:connecttype="rect"/>
          </v:shapetype>
          <v:shape id="_x0000_s1026" type="#_x0000_t202" style="position:absolute;margin-left:253.15pt;margin-top:0;width:228pt;height:117.4pt;z-index:1">
            <v:textbox style="mso-next-textbox:#_x0000_s1026">
              <w:txbxContent>
                <w:p w:rsidR="00B86F15" w:rsidRDefault="00B86F15" w:rsidP="001E3CDB">
                  <w:pPr>
                    <w:spacing w:line="240" w:lineRule="auto"/>
                    <w:rPr>
                      <w:rFonts w:ascii="Arial" w:hAnsi="Arial" w:cs="Arial"/>
                      <w:sz w:val="24"/>
                      <w:szCs w:val="24"/>
                    </w:rPr>
                  </w:pPr>
                </w:p>
                <w:p w:rsidR="009B4925" w:rsidRPr="009B4925" w:rsidRDefault="009B4925" w:rsidP="009B4925">
                  <w:pPr>
                    <w:spacing w:line="240" w:lineRule="auto"/>
                    <w:rPr>
                      <w:rFonts w:ascii="Arial" w:hAnsi="Arial" w:cs="Arial"/>
                    </w:rPr>
                  </w:pPr>
                  <w:proofErr w:type="spellStart"/>
                  <w:r w:rsidRPr="009B4925">
                    <w:rPr>
                      <w:rFonts w:ascii="Arial" w:hAnsi="Arial" w:cs="Arial"/>
                    </w:rPr>
                    <w:t>upc</w:t>
                  </w:r>
                  <w:proofErr w:type="spellEnd"/>
                  <w:r w:rsidRPr="009B4925">
                    <w:rPr>
                      <w:rFonts w:ascii="Arial" w:hAnsi="Arial" w:cs="Arial"/>
                    </w:rPr>
                    <w:t xml:space="preserve"> </w:t>
                  </w:r>
                  <w:proofErr w:type="spellStart"/>
                  <w:r w:rsidRPr="009B4925">
                    <w:rPr>
                      <w:rFonts w:ascii="Arial" w:hAnsi="Arial" w:cs="Arial"/>
                    </w:rPr>
                    <w:t>cablecom</w:t>
                  </w:r>
                  <w:proofErr w:type="spellEnd"/>
                  <w:r w:rsidRPr="009B4925">
                    <w:rPr>
                      <w:rFonts w:ascii="Arial" w:hAnsi="Arial" w:cs="Arial"/>
                    </w:rPr>
                    <w:t xml:space="preserve"> GmbH</w:t>
                  </w:r>
                </w:p>
                <w:p w:rsidR="009B4925" w:rsidRPr="009B4925" w:rsidRDefault="009B4925" w:rsidP="009B4925">
                  <w:pPr>
                    <w:spacing w:line="240" w:lineRule="auto"/>
                    <w:rPr>
                      <w:rFonts w:ascii="Arial" w:hAnsi="Arial" w:cs="Arial"/>
                    </w:rPr>
                  </w:pPr>
                  <w:r w:rsidRPr="009B4925">
                    <w:rPr>
                      <w:rFonts w:ascii="Arial" w:hAnsi="Arial" w:cs="Arial"/>
                    </w:rPr>
                    <w:t>Industriestrasse 19-21</w:t>
                  </w:r>
                </w:p>
                <w:p w:rsidR="00B86F15" w:rsidRPr="00CE3A98" w:rsidRDefault="009B4925" w:rsidP="009B4925">
                  <w:pPr>
                    <w:spacing w:line="240" w:lineRule="auto"/>
                    <w:rPr>
                      <w:rFonts w:ascii="Arial" w:hAnsi="Arial" w:cs="Arial"/>
                      <w:sz w:val="24"/>
                      <w:szCs w:val="24"/>
                    </w:rPr>
                  </w:pPr>
                  <w:r w:rsidRPr="009B4925">
                    <w:rPr>
                      <w:rFonts w:ascii="Arial" w:hAnsi="Arial" w:cs="Arial"/>
                    </w:rPr>
                    <w:t xml:space="preserve">8112 </w:t>
                  </w:r>
                  <w:proofErr w:type="spellStart"/>
                  <w:r w:rsidRPr="009B4925">
                    <w:rPr>
                      <w:rFonts w:ascii="Arial" w:hAnsi="Arial" w:cs="Arial"/>
                    </w:rPr>
                    <w:t>Otelfingen</w:t>
                  </w:r>
                  <w:proofErr w:type="spellEnd"/>
                </w:p>
              </w:txbxContent>
            </v:textbox>
          </v:shape>
        </w:pict>
      </w:r>
      <w:bookmarkStart w:id="0" w:name="_Hlk301333338"/>
      <w:r w:rsidR="00E0791A" w:rsidRPr="00E0791A">
        <w:rPr>
          <w:rFonts w:ascii="Arial" w:hAnsi="Arial" w:cs="Arial"/>
          <w:noProof/>
          <w:lang w:bidi="ar-SA"/>
        </w:rPr>
        <w:t>Gerhard</w:t>
      </w:r>
      <w:r w:rsidR="00B86F15" w:rsidRPr="00E0791A">
        <w:rPr>
          <w:rFonts w:ascii="Arial" w:hAnsi="Arial" w:cs="Arial"/>
          <w:sz w:val="22"/>
          <w:szCs w:val="22"/>
        </w:rPr>
        <w:t xml:space="preserve"> Brönnimann</w:t>
      </w:r>
      <w:r w:rsidR="00B86F15" w:rsidRPr="00E0791A">
        <w:rPr>
          <w:rFonts w:ascii="Arial" w:hAnsi="Arial" w:cs="Arial"/>
          <w:sz w:val="22"/>
          <w:szCs w:val="22"/>
        </w:rPr>
        <w:br/>
        <w:t>Brückenstrasse 2</w:t>
      </w:r>
      <w:r w:rsidR="00B86F15" w:rsidRPr="00E0791A">
        <w:rPr>
          <w:rFonts w:ascii="Arial" w:hAnsi="Arial" w:cs="Arial"/>
          <w:sz w:val="22"/>
          <w:szCs w:val="22"/>
        </w:rPr>
        <w:br/>
      </w:r>
      <w:bookmarkEnd w:id="0"/>
      <w:r w:rsidR="00B86F15">
        <w:rPr>
          <w:rFonts w:ascii="Arial" w:hAnsi="Arial" w:cs="Arial"/>
          <w:sz w:val="22"/>
          <w:szCs w:val="22"/>
        </w:rPr>
        <w:t>5430 Wettingen</w:t>
      </w:r>
      <w:r w:rsidR="00B86F15" w:rsidRPr="00DF0981">
        <w:rPr>
          <w:rFonts w:ascii="Arial" w:hAnsi="Arial" w:cs="Arial"/>
          <w:sz w:val="22"/>
          <w:szCs w:val="22"/>
        </w:rPr>
        <w:br/>
        <w:t>Telefon</w:t>
      </w:r>
      <w:r w:rsidR="009B4925">
        <w:rPr>
          <w:rFonts w:ascii="Arial" w:hAnsi="Arial" w:cs="Arial"/>
          <w:sz w:val="22"/>
          <w:szCs w:val="22"/>
        </w:rPr>
        <w:t>: 078 880 18 60</w:t>
      </w:r>
      <w:r w:rsidR="00B86F15" w:rsidRPr="00DF0981">
        <w:rPr>
          <w:rFonts w:ascii="Arial" w:hAnsi="Arial" w:cs="Arial"/>
          <w:sz w:val="22"/>
          <w:szCs w:val="22"/>
        </w:rPr>
        <w:br/>
        <w:t xml:space="preserve">E-Mail: </w:t>
      </w:r>
      <w:hyperlink r:id="rId6" w:history="1">
        <w:r w:rsidR="009B4925" w:rsidRPr="00F27566">
          <w:rPr>
            <w:rStyle w:val="Hyperlink"/>
            <w:rFonts w:ascii="Arial" w:hAnsi="Arial" w:cs="Arial"/>
            <w:sz w:val="22"/>
            <w:szCs w:val="22"/>
          </w:rPr>
          <w:t>igex@gmx.ch</w:t>
        </w:r>
      </w:hyperlink>
    </w:p>
    <w:p w:rsidR="00B86F15" w:rsidRPr="00CE3A98" w:rsidRDefault="00B86F15" w:rsidP="00F219B2">
      <w:pPr>
        <w:pStyle w:val="StandardWeb"/>
        <w:rPr>
          <w:rFonts w:ascii="Arial" w:hAnsi="Arial" w:cs="Arial"/>
          <w:b/>
          <w:bCs/>
          <w:sz w:val="22"/>
          <w:szCs w:val="22"/>
        </w:rPr>
      </w:pPr>
    </w:p>
    <w:p w:rsidR="00B86F15" w:rsidRPr="00CE3A98" w:rsidRDefault="00B86F15" w:rsidP="00F219B2">
      <w:pPr>
        <w:pStyle w:val="StandardWeb"/>
        <w:rPr>
          <w:rFonts w:ascii="Arial" w:hAnsi="Arial" w:cs="Arial"/>
          <w:b/>
          <w:bCs/>
          <w:sz w:val="22"/>
          <w:szCs w:val="22"/>
        </w:rPr>
      </w:pPr>
    </w:p>
    <w:p w:rsidR="00B86F15" w:rsidRPr="00CE3A98" w:rsidRDefault="00B86F15" w:rsidP="00F219B2">
      <w:pPr>
        <w:pStyle w:val="StandardWeb"/>
        <w:jc w:val="right"/>
        <w:rPr>
          <w:rFonts w:ascii="Arial" w:hAnsi="Arial" w:cs="Arial"/>
          <w:sz w:val="22"/>
          <w:szCs w:val="22"/>
        </w:rPr>
      </w:pPr>
    </w:p>
    <w:p w:rsidR="00B86F15" w:rsidRPr="00CE3A98" w:rsidRDefault="009B4925" w:rsidP="00A953F3">
      <w:pPr>
        <w:pStyle w:val="StandardWeb"/>
        <w:jc w:val="right"/>
        <w:outlineLvl w:val="0"/>
        <w:rPr>
          <w:rFonts w:ascii="Arial" w:hAnsi="Arial" w:cs="Arial"/>
          <w:sz w:val="22"/>
          <w:szCs w:val="22"/>
        </w:rPr>
      </w:pPr>
      <w:r>
        <w:rPr>
          <w:rFonts w:ascii="Arial" w:hAnsi="Arial" w:cs="Arial"/>
          <w:sz w:val="22"/>
          <w:szCs w:val="22"/>
        </w:rPr>
        <w:t>Wettingen</w:t>
      </w:r>
      <w:r w:rsidR="00B86F15" w:rsidRPr="00CE3A98">
        <w:rPr>
          <w:rFonts w:ascii="Arial" w:hAnsi="Arial" w:cs="Arial"/>
          <w:sz w:val="22"/>
          <w:szCs w:val="22"/>
        </w:rPr>
        <w:t xml:space="preserve">, </w:t>
      </w:r>
      <w:r>
        <w:rPr>
          <w:rFonts w:ascii="Arial" w:hAnsi="Arial" w:cs="Arial"/>
          <w:sz w:val="22"/>
          <w:szCs w:val="22"/>
        </w:rPr>
        <w:t>11</w:t>
      </w:r>
      <w:r w:rsidR="00B86F15" w:rsidRPr="00CE3A98">
        <w:rPr>
          <w:rFonts w:ascii="Arial" w:hAnsi="Arial" w:cs="Arial"/>
          <w:sz w:val="22"/>
          <w:szCs w:val="22"/>
        </w:rPr>
        <w:t>.0</w:t>
      </w:r>
      <w:r>
        <w:rPr>
          <w:rFonts w:ascii="Arial" w:hAnsi="Arial" w:cs="Arial"/>
          <w:sz w:val="22"/>
          <w:szCs w:val="22"/>
        </w:rPr>
        <w:t>2</w:t>
      </w:r>
      <w:r w:rsidR="00B86F15" w:rsidRPr="00CE3A98">
        <w:rPr>
          <w:rFonts w:ascii="Arial" w:hAnsi="Arial" w:cs="Arial"/>
          <w:sz w:val="22"/>
          <w:szCs w:val="22"/>
        </w:rPr>
        <w:t>.201</w:t>
      </w:r>
      <w:r w:rsidR="00B86F15">
        <w:rPr>
          <w:rFonts w:ascii="Arial" w:hAnsi="Arial" w:cs="Arial"/>
          <w:sz w:val="22"/>
          <w:szCs w:val="22"/>
        </w:rPr>
        <w:t>3</w:t>
      </w:r>
    </w:p>
    <w:p w:rsidR="00B86F15" w:rsidRPr="00CE3A98" w:rsidRDefault="00D527B1" w:rsidP="00F219B2">
      <w:pPr>
        <w:pStyle w:val="StandardWeb"/>
        <w:rPr>
          <w:rFonts w:ascii="Arial" w:hAnsi="Arial" w:cs="Arial"/>
          <w:b/>
          <w:bCs/>
          <w:sz w:val="22"/>
          <w:szCs w:val="22"/>
        </w:rPr>
      </w:pPr>
      <w:r>
        <w:rPr>
          <w:rFonts w:ascii="Arial" w:hAnsi="Arial" w:cs="Arial"/>
          <w:b/>
          <w:bCs/>
          <w:sz w:val="22"/>
          <w:szCs w:val="22"/>
        </w:rPr>
        <w:t>Einschreiben</w:t>
      </w:r>
    </w:p>
    <w:p w:rsidR="00B86F15" w:rsidRPr="001E3CDB" w:rsidRDefault="009B4925" w:rsidP="001E3CDB">
      <w:pPr>
        <w:rPr>
          <w:rFonts w:ascii="Arial" w:hAnsi="Arial" w:cs="Arial"/>
          <w:b/>
          <w:bCs/>
          <w:lang w:eastAsia="de-CH" w:bidi="hi-IN"/>
        </w:rPr>
      </w:pPr>
      <w:r>
        <w:rPr>
          <w:rFonts w:ascii="Arial" w:hAnsi="Arial" w:cs="Arial"/>
          <w:b/>
          <w:bCs/>
          <w:lang w:eastAsia="de-CH" w:bidi="hi-IN"/>
        </w:rPr>
        <w:t>Referenz-Nr. 987095 / Rechnungs-Nr. 29115760 / 30096738</w:t>
      </w:r>
      <w:r w:rsidR="00B86F15" w:rsidRPr="001E3CDB">
        <w:rPr>
          <w:rFonts w:ascii="Arial" w:hAnsi="Arial" w:cs="Arial"/>
          <w:b/>
          <w:bCs/>
          <w:lang w:eastAsia="de-CH" w:bidi="hi-IN"/>
        </w:rPr>
        <w:br/>
      </w:r>
      <w:r w:rsidR="00B86F15" w:rsidRPr="001E3CDB">
        <w:rPr>
          <w:rFonts w:ascii="Arial" w:hAnsi="Arial" w:cs="Arial"/>
          <w:b/>
          <w:bCs/>
          <w:lang w:eastAsia="de-CH" w:bidi="hi-IN"/>
        </w:rPr>
        <w:br/>
      </w:r>
      <w:r w:rsidR="00B86F15">
        <w:rPr>
          <w:rFonts w:ascii="Arial" w:hAnsi="Arial" w:cs="Arial"/>
          <w:b/>
          <w:bCs/>
          <w:lang w:eastAsia="de-CH" w:bidi="hi-IN"/>
        </w:rPr>
        <w:t>Adresswechsel</w:t>
      </w:r>
      <w:r w:rsidR="00721BF7">
        <w:rPr>
          <w:rFonts w:ascii="Arial" w:hAnsi="Arial" w:cs="Arial"/>
          <w:b/>
          <w:bCs/>
          <w:lang w:eastAsia="de-CH" w:bidi="hi-IN"/>
        </w:rPr>
        <w:t xml:space="preserve"> (</w:t>
      </w:r>
      <w:r w:rsidR="00721BF7" w:rsidRPr="00721BF7">
        <w:rPr>
          <w:rFonts w:ascii="Arial" w:hAnsi="Arial" w:cs="Arial"/>
          <w:b/>
          <w:bCs/>
          <w:lang w:eastAsia="de-CH" w:bidi="hi-IN"/>
        </w:rPr>
        <w:t>203694165</w:t>
      </w:r>
      <w:r w:rsidR="00721BF7">
        <w:rPr>
          <w:rFonts w:ascii="Arial" w:hAnsi="Arial" w:cs="Arial"/>
          <w:b/>
          <w:bCs/>
          <w:lang w:eastAsia="de-CH" w:bidi="hi-IN"/>
        </w:rPr>
        <w:t>)</w:t>
      </w:r>
      <w:r>
        <w:rPr>
          <w:rFonts w:ascii="Arial" w:hAnsi="Arial" w:cs="Arial"/>
          <w:b/>
          <w:bCs/>
          <w:lang w:eastAsia="de-CH" w:bidi="hi-IN"/>
        </w:rPr>
        <w:t xml:space="preserve"> / Rechnungen Kabelanschluss</w:t>
      </w:r>
    </w:p>
    <w:p w:rsidR="00B86F15" w:rsidRPr="001E3CDB" w:rsidRDefault="00B86F15" w:rsidP="001E3CDB">
      <w:pPr>
        <w:rPr>
          <w:rFonts w:ascii="Arial" w:hAnsi="Arial" w:cs="Arial"/>
          <w:bCs/>
          <w:lang w:eastAsia="de-CH" w:bidi="hi-IN"/>
        </w:rPr>
      </w:pPr>
      <w:r>
        <w:rPr>
          <w:rFonts w:ascii="Arial" w:hAnsi="Arial" w:cs="Arial"/>
          <w:bCs/>
          <w:lang w:eastAsia="de-CH" w:bidi="hi-IN"/>
        </w:rPr>
        <w:t>Sehr geehrte Damen und Herren</w:t>
      </w:r>
    </w:p>
    <w:p w:rsidR="00B86F15" w:rsidRDefault="00721BF7" w:rsidP="001E3CDB">
      <w:pPr>
        <w:rPr>
          <w:rFonts w:ascii="Arial" w:hAnsi="Arial" w:cs="Arial"/>
          <w:bCs/>
          <w:lang w:eastAsia="de-CH" w:bidi="hi-IN"/>
        </w:rPr>
      </w:pPr>
      <w:r>
        <w:rPr>
          <w:rFonts w:ascii="Arial" w:hAnsi="Arial" w:cs="Arial"/>
          <w:bCs/>
          <w:lang w:eastAsia="de-CH" w:bidi="hi-IN"/>
        </w:rPr>
        <w:t>Ich bin bereits auf den 22.12.2012 umgezogen, was ich mit Auftrag 203694165 am 13.12.2012 mitgeteilt habe.</w:t>
      </w:r>
    </w:p>
    <w:p w:rsidR="00B86F15" w:rsidRDefault="00D527B1" w:rsidP="00796BD6">
      <w:pPr>
        <w:rPr>
          <w:rFonts w:ascii="Arial" w:hAnsi="Arial" w:cs="Arial"/>
          <w:bCs/>
          <w:lang w:eastAsia="de-CH" w:bidi="hi-IN"/>
        </w:rPr>
      </w:pPr>
      <w:r>
        <w:rPr>
          <w:rFonts w:ascii="Arial" w:hAnsi="Arial" w:cs="Arial"/>
          <w:bCs/>
          <w:lang w:eastAsia="de-CH" w:bidi="hi-IN"/>
        </w:rPr>
        <w:t>Die Adressänderung scheint jedoch nicht durchgehend erfolgt zu sein, denn ich habe noch eine Rechnung für den Kabelanschluss an der alten Adresse erhalten. Diese müsste vom neuen Mieter beglichen werden, ich habe daher diese Rechnung (</w:t>
      </w:r>
      <w:r w:rsidRPr="00D527B1">
        <w:rPr>
          <w:rFonts w:ascii="Arial" w:hAnsi="Arial" w:cs="Arial"/>
          <w:bCs/>
          <w:lang w:eastAsia="de-CH" w:bidi="hi-IN"/>
        </w:rPr>
        <w:t>30096738</w:t>
      </w:r>
      <w:r>
        <w:rPr>
          <w:rFonts w:ascii="Arial" w:hAnsi="Arial" w:cs="Arial"/>
          <w:bCs/>
          <w:lang w:eastAsia="de-CH" w:bidi="hi-IN"/>
        </w:rPr>
        <w:t>) NICHT bezahlt und im Anhang retourniert.</w:t>
      </w:r>
    </w:p>
    <w:p w:rsidR="00D527B1" w:rsidRPr="00796BD6" w:rsidRDefault="00D527B1" w:rsidP="00796BD6">
      <w:pPr>
        <w:rPr>
          <w:rFonts w:ascii="Arial" w:hAnsi="Arial" w:cs="Arial"/>
          <w:bCs/>
          <w:lang w:eastAsia="de-CH" w:bidi="hi-IN"/>
        </w:rPr>
      </w:pPr>
      <w:r>
        <w:rPr>
          <w:rFonts w:ascii="Arial" w:hAnsi="Arial" w:cs="Arial"/>
          <w:bCs/>
          <w:lang w:eastAsia="de-CH" w:bidi="hi-IN"/>
        </w:rPr>
        <w:t xml:space="preserve">Zweitens hatte ich mit der Rechnung </w:t>
      </w:r>
      <w:r w:rsidRPr="00D527B1">
        <w:rPr>
          <w:rFonts w:ascii="Arial" w:hAnsi="Arial" w:cs="Arial"/>
          <w:bCs/>
          <w:lang w:eastAsia="de-CH" w:bidi="hi-IN"/>
        </w:rPr>
        <w:t>29115760</w:t>
      </w:r>
      <w:r>
        <w:rPr>
          <w:rFonts w:ascii="Arial" w:hAnsi="Arial" w:cs="Arial"/>
          <w:bCs/>
          <w:lang w:eastAsia="de-CH" w:bidi="hi-IN"/>
        </w:rPr>
        <w:t xml:space="preserve"> bereits die Anschlussgebühren bis zum 28.02.2013 bezahlt, wofür aber ebenfalls der neue Mieter aufkommen müsste. Kann hier eine Rückerstattung geltend gemacht werden?</w:t>
      </w:r>
    </w:p>
    <w:p w:rsidR="00D527B1" w:rsidRDefault="00B86F15" w:rsidP="001E3CDB">
      <w:pPr>
        <w:rPr>
          <w:rFonts w:ascii="Arial" w:hAnsi="Arial" w:cs="Arial"/>
          <w:bCs/>
          <w:lang w:eastAsia="de-CH" w:bidi="hi-IN"/>
        </w:rPr>
      </w:pPr>
      <w:r>
        <w:rPr>
          <w:rFonts w:ascii="Arial" w:hAnsi="Arial" w:cs="Arial"/>
          <w:bCs/>
          <w:lang w:eastAsia="de-CH" w:bidi="hi-IN"/>
        </w:rPr>
        <w:t xml:space="preserve">Ich bitte Sie, </w:t>
      </w:r>
      <w:r w:rsidR="00D527B1">
        <w:rPr>
          <w:rFonts w:ascii="Arial" w:hAnsi="Arial" w:cs="Arial"/>
          <w:bCs/>
          <w:lang w:eastAsia="de-CH" w:bidi="hi-IN"/>
        </w:rPr>
        <w:t>den Adresswechsel auch für den Kabelanschluss zu prozessieren (in der neuen Wohnung sollten die Kosten in den Nebenkosten erhalten sein)</w:t>
      </w:r>
      <w:r>
        <w:rPr>
          <w:rFonts w:ascii="Arial" w:hAnsi="Arial" w:cs="Arial"/>
          <w:bCs/>
          <w:lang w:eastAsia="de-CH" w:bidi="hi-IN"/>
        </w:rPr>
        <w:t>.</w:t>
      </w:r>
      <w:r w:rsidR="00D527B1">
        <w:rPr>
          <w:rFonts w:ascii="Arial" w:hAnsi="Arial" w:cs="Arial"/>
          <w:bCs/>
          <w:lang w:eastAsia="de-CH" w:bidi="hi-IN"/>
        </w:rPr>
        <w:t xml:space="preserve"> Ebenfalls bitte ich um eine Antwort bezüglich den bereits bezahlten Gebühren für 2013.</w:t>
      </w:r>
    </w:p>
    <w:p w:rsidR="00B86F15" w:rsidRPr="001E3CDB" w:rsidRDefault="00D527B1" w:rsidP="001E3CDB">
      <w:pPr>
        <w:rPr>
          <w:rFonts w:ascii="Arial" w:hAnsi="Arial" w:cs="Arial"/>
          <w:bCs/>
          <w:lang w:eastAsia="de-CH" w:bidi="hi-IN"/>
        </w:rPr>
      </w:pPr>
      <w:r>
        <w:rPr>
          <w:rFonts w:ascii="Arial" w:hAnsi="Arial" w:cs="Arial"/>
          <w:bCs/>
          <w:lang w:eastAsia="de-CH" w:bidi="hi-IN"/>
        </w:rPr>
        <w:t>Vielen Dank für Ihre Bemühungen</w:t>
      </w:r>
      <w:r w:rsidR="00B86F15" w:rsidRPr="001E3CDB">
        <w:rPr>
          <w:rFonts w:ascii="Arial" w:hAnsi="Arial" w:cs="Arial"/>
          <w:bCs/>
          <w:lang w:eastAsia="de-CH" w:bidi="hi-IN"/>
        </w:rPr>
        <w:t>.</w:t>
      </w:r>
    </w:p>
    <w:p w:rsidR="00B86F15" w:rsidRDefault="00B86F15" w:rsidP="001E3CDB">
      <w:pPr>
        <w:rPr>
          <w:rFonts w:ascii="Arial" w:hAnsi="Arial" w:cs="Arial"/>
          <w:bCs/>
          <w:lang w:eastAsia="de-CH" w:bidi="hi-IN"/>
        </w:rPr>
      </w:pPr>
    </w:p>
    <w:p w:rsidR="00B86F15" w:rsidRPr="001E3CDB" w:rsidRDefault="00B86F15" w:rsidP="00A953F3">
      <w:pPr>
        <w:outlineLvl w:val="0"/>
        <w:rPr>
          <w:rFonts w:ascii="Arial" w:hAnsi="Arial" w:cs="Arial"/>
          <w:bCs/>
          <w:lang w:eastAsia="de-CH" w:bidi="hi-IN"/>
        </w:rPr>
      </w:pPr>
      <w:r w:rsidRPr="001E3CDB">
        <w:rPr>
          <w:rFonts w:ascii="Arial" w:hAnsi="Arial" w:cs="Arial"/>
          <w:bCs/>
          <w:lang w:eastAsia="de-CH" w:bidi="hi-IN"/>
        </w:rPr>
        <w:t>F</w:t>
      </w:r>
      <w:r>
        <w:rPr>
          <w:rFonts w:ascii="Arial" w:hAnsi="Arial" w:cs="Arial"/>
          <w:bCs/>
          <w:lang w:eastAsia="de-CH" w:bidi="hi-IN"/>
        </w:rPr>
        <w:t>reundliche</w:t>
      </w:r>
      <w:r w:rsidRPr="001E3CDB">
        <w:rPr>
          <w:rFonts w:ascii="Arial" w:hAnsi="Arial" w:cs="Arial"/>
          <w:bCs/>
          <w:lang w:eastAsia="de-CH" w:bidi="hi-IN"/>
        </w:rPr>
        <w:t xml:space="preserve"> Grüsse</w:t>
      </w:r>
    </w:p>
    <w:p w:rsidR="00B86F15" w:rsidRDefault="00B86F15" w:rsidP="00796BD6">
      <w:pPr>
        <w:pBdr>
          <w:bottom w:val="single" w:sz="6" w:space="1" w:color="auto"/>
        </w:pBdr>
        <w:rPr>
          <w:rFonts w:ascii="Arial" w:hAnsi="Arial" w:cs="Arial"/>
          <w:bCs/>
          <w:lang w:eastAsia="de-CH" w:bidi="hi-IN"/>
        </w:rPr>
      </w:pPr>
      <w:r w:rsidRPr="001E3CDB">
        <w:rPr>
          <w:rFonts w:ascii="Arial" w:hAnsi="Arial" w:cs="Arial"/>
          <w:bCs/>
          <w:lang w:eastAsia="de-CH" w:bidi="hi-IN"/>
        </w:rPr>
        <w:br/>
      </w:r>
      <w:r>
        <w:rPr>
          <w:rFonts w:ascii="Arial" w:hAnsi="Arial" w:cs="Arial"/>
          <w:bCs/>
          <w:lang w:eastAsia="de-CH" w:bidi="hi-IN"/>
        </w:rPr>
        <w:t>Gerry</w:t>
      </w:r>
      <w:r w:rsidRPr="001E3CDB">
        <w:rPr>
          <w:rFonts w:ascii="Arial" w:hAnsi="Arial" w:cs="Arial"/>
          <w:bCs/>
          <w:lang w:eastAsia="de-CH" w:bidi="hi-IN"/>
        </w:rPr>
        <w:t xml:space="preserve"> Brönnimann</w:t>
      </w:r>
    </w:p>
    <w:p w:rsidR="00D25F5F" w:rsidRDefault="00D25F5F" w:rsidP="00796BD6">
      <w:pPr>
        <w:pBdr>
          <w:bottom w:val="single" w:sz="6" w:space="1" w:color="auto"/>
        </w:pBdr>
        <w:rPr>
          <w:rFonts w:ascii="Arial" w:hAnsi="Arial" w:cs="Arial"/>
          <w:bCs/>
          <w:lang w:eastAsia="de-CH" w:bidi="hi-IN"/>
        </w:rPr>
      </w:pPr>
    </w:p>
    <w:p w:rsidR="00D25F5F" w:rsidRDefault="00D25F5F" w:rsidP="00796BD6">
      <w:pPr>
        <w:pBdr>
          <w:bottom w:val="single" w:sz="6" w:space="1" w:color="auto"/>
        </w:pBdr>
        <w:rPr>
          <w:rFonts w:ascii="Arial" w:hAnsi="Arial" w:cs="Arial"/>
          <w:bCs/>
          <w:lang w:eastAsia="de-CH" w:bidi="hi-IN"/>
        </w:rPr>
      </w:pPr>
      <w:bookmarkStart w:id="1" w:name="_GoBack"/>
      <w:bookmarkEnd w:id="1"/>
    </w:p>
    <w:p w:rsidR="00D25F5F" w:rsidRPr="00D25F5F" w:rsidRDefault="00D25F5F" w:rsidP="00796BD6">
      <w:pPr>
        <w:rPr>
          <w:rFonts w:ascii="Arial" w:hAnsi="Arial" w:cs="Arial"/>
          <w:sz w:val="18"/>
          <w:szCs w:val="18"/>
        </w:rPr>
      </w:pPr>
      <w:r w:rsidRPr="00D25F5F">
        <w:rPr>
          <w:rFonts w:ascii="Arial" w:hAnsi="Arial" w:cs="Arial"/>
          <w:bCs/>
          <w:sz w:val="18"/>
          <w:szCs w:val="18"/>
          <w:lang w:eastAsia="de-CH" w:bidi="hi-IN"/>
        </w:rPr>
        <w:t>Anlagen:</w:t>
      </w:r>
      <w:r>
        <w:rPr>
          <w:rFonts w:ascii="Arial" w:hAnsi="Arial" w:cs="Arial"/>
          <w:bCs/>
          <w:sz w:val="18"/>
          <w:szCs w:val="18"/>
          <w:lang w:eastAsia="de-CH" w:bidi="hi-IN"/>
        </w:rPr>
        <w:t xml:space="preserve"> </w:t>
      </w:r>
      <w:r w:rsidRPr="00D25F5F">
        <w:rPr>
          <w:rFonts w:ascii="Arial" w:hAnsi="Arial" w:cs="Arial"/>
          <w:bCs/>
          <w:sz w:val="18"/>
          <w:szCs w:val="18"/>
          <w:lang w:eastAsia="de-CH" w:bidi="hi-IN"/>
        </w:rPr>
        <w:t>Kopie Rechnung 29115760; Original-Rechnung 30096738; E-Mail Adresswechsel (203694165)</w:t>
      </w:r>
    </w:p>
    <w:sectPr w:rsidR="00D25F5F" w:rsidRPr="00D25F5F" w:rsidSect="00D25F5F">
      <w:pgSz w:w="11906" w:h="16838"/>
      <w:pgMar w:top="2694"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E6238"/>
    <w:multiLevelType w:val="hybridMultilevel"/>
    <w:tmpl w:val="59F09E86"/>
    <w:lvl w:ilvl="0" w:tplc="86D40F32">
      <w:start w:val="9"/>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FEC049B"/>
    <w:multiLevelType w:val="hybridMultilevel"/>
    <w:tmpl w:val="AD02B1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19B2"/>
    <w:rsid w:val="0003531C"/>
    <w:rsid w:val="001E3CDB"/>
    <w:rsid w:val="002D3D07"/>
    <w:rsid w:val="0033612B"/>
    <w:rsid w:val="003858CA"/>
    <w:rsid w:val="00432E1A"/>
    <w:rsid w:val="006B3D2D"/>
    <w:rsid w:val="00721BF7"/>
    <w:rsid w:val="00722D1D"/>
    <w:rsid w:val="00796BD6"/>
    <w:rsid w:val="007E455B"/>
    <w:rsid w:val="00805461"/>
    <w:rsid w:val="00891301"/>
    <w:rsid w:val="008A4B0B"/>
    <w:rsid w:val="008F50DA"/>
    <w:rsid w:val="00900FCA"/>
    <w:rsid w:val="009B4925"/>
    <w:rsid w:val="00A74E0A"/>
    <w:rsid w:val="00A953F3"/>
    <w:rsid w:val="00AA6E1A"/>
    <w:rsid w:val="00AD0A64"/>
    <w:rsid w:val="00B86F15"/>
    <w:rsid w:val="00BE1C55"/>
    <w:rsid w:val="00C1331F"/>
    <w:rsid w:val="00C232AB"/>
    <w:rsid w:val="00CE3A98"/>
    <w:rsid w:val="00CF0AD4"/>
    <w:rsid w:val="00D25F5F"/>
    <w:rsid w:val="00D527B1"/>
    <w:rsid w:val="00DF0981"/>
    <w:rsid w:val="00E0791A"/>
    <w:rsid w:val="00E94714"/>
    <w:rsid w:val="00F219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B3D2D"/>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F219B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F219B2"/>
    <w:rPr>
      <w:rFonts w:ascii="Tahoma" w:hAnsi="Tahoma" w:cs="Tahoma"/>
      <w:sz w:val="16"/>
      <w:szCs w:val="16"/>
    </w:rPr>
  </w:style>
  <w:style w:type="paragraph" w:styleId="StandardWeb">
    <w:name w:val="Normal (Web)"/>
    <w:basedOn w:val="Standard"/>
    <w:uiPriority w:val="99"/>
    <w:rsid w:val="00F219B2"/>
    <w:pPr>
      <w:spacing w:before="100" w:beforeAutospacing="1" w:after="100" w:afterAutospacing="1" w:line="240" w:lineRule="auto"/>
    </w:pPr>
    <w:rPr>
      <w:rFonts w:ascii="Times New Roman" w:eastAsia="Times New Roman" w:hAnsi="Times New Roman"/>
      <w:sz w:val="24"/>
      <w:szCs w:val="24"/>
      <w:lang w:eastAsia="de-CH" w:bidi="hi-IN"/>
    </w:rPr>
  </w:style>
  <w:style w:type="character" w:styleId="Hyperlink">
    <w:name w:val="Hyperlink"/>
    <w:uiPriority w:val="99"/>
    <w:rsid w:val="00F219B2"/>
    <w:rPr>
      <w:rFonts w:cs="Times New Roman"/>
      <w:color w:val="0000FF"/>
      <w:u w:val="single"/>
    </w:rPr>
  </w:style>
  <w:style w:type="paragraph" w:styleId="Listenabsatz">
    <w:name w:val="List Paragraph"/>
    <w:basedOn w:val="Standard"/>
    <w:uiPriority w:val="99"/>
    <w:qFormat/>
    <w:rsid w:val="001E3CDB"/>
    <w:pPr>
      <w:ind w:left="720"/>
      <w:contextualSpacing/>
    </w:pPr>
  </w:style>
  <w:style w:type="paragraph" w:styleId="Dokumentstruktur">
    <w:name w:val="Document Map"/>
    <w:basedOn w:val="Standard"/>
    <w:link w:val="DokumentstrukturZchn"/>
    <w:uiPriority w:val="99"/>
    <w:semiHidden/>
    <w:rsid w:val="00A953F3"/>
    <w:pPr>
      <w:shd w:val="clear" w:color="auto" w:fill="000080"/>
    </w:pPr>
    <w:rPr>
      <w:rFonts w:ascii="Tahoma" w:hAnsi="Tahoma"/>
      <w:sz w:val="20"/>
      <w:szCs w:val="20"/>
    </w:rPr>
  </w:style>
  <w:style w:type="character" w:customStyle="1" w:styleId="DokumentstrukturZchn">
    <w:name w:val="Dokumentstruktur Zchn"/>
    <w:link w:val="Dokumentstruktur"/>
    <w:uiPriority w:val="99"/>
    <w:semiHidden/>
    <w:locked/>
    <w:rPr>
      <w:rFonts w:ascii="Times New Roman" w:hAnsi="Times New Roman" w:cs="Times New Roman"/>
      <w:sz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gex@gmx.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1141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Brönnimann</dc:creator>
  <cp:keywords/>
  <dc:description/>
  <cp:lastModifiedBy>Gerry Brönnimann</cp:lastModifiedBy>
  <cp:revision>17</cp:revision>
  <cp:lastPrinted>2013-02-11T19:33:00Z</cp:lastPrinted>
  <dcterms:created xsi:type="dcterms:W3CDTF">2011-04-29T14:22:00Z</dcterms:created>
  <dcterms:modified xsi:type="dcterms:W3CDTF">2013-02-11T19:37:00Z</dcterms:modified>
</cp:coreProperties>
</file>